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10A23" w14:textId="22D9C674" w:rsidR="00F95330" w:rsidRPr="00F95330" w:rsidRDefault="00F95330">
      <w:pPr>
        <w:rPr>
          <w:rFonts w:ascii="Times New Roman" w:hAnsi="Times New Roman" w:cs="Times New Roman"/>
          <w:b/>
          <w:sz w:val="28"/>
          <w:szCs w:val="28"/>
          <w:u w:val="single"/>
        </w:rPr>
      </w:pPr>
      <w:r w:rsidRPr="00F95330">
        <w:rPr>
          <w:rFonts w:ascii="Times New Roman" w:hAnsi="Times New Roman" w:cs="Times New Roman"/>
          <w:b/>
          <w:sz w:val="28"/>
          <w:szCs w:val="28"/>
          <w:u w:val="single"/>
        </w:rPr>
        <w:t>Unit 3</w:t>
      </w:r>
      <w:r w:rsidR="004E371A">
        <w:rPr>
          <w:rFonts w:ascii="Times New Roman" w:hAnsi="Times New Roman" w:cs="Times New Roman"/>
          <w:b/>
          <w:sz w:val="28"/>
          <w:szCs w:val="28"/>
          <w:u w:val="single"/>
        </w:rPr>
        <w:t>&amp;</w:t>
      </w:r>
      <w:proofErr w:type="gramStart"/>
      <w:r w:rsidR="004E371A">
        <w:rPr>
          <w:rFonts w:ascii="Times New Roman" w:hAnsi="Times New Roman" w:cs="Times New Roman"/>
          <w:b/>
          <w:sz w:val="28"/>
          <w:szCs w:val="28"/>
          <w:u w:val="single"/>
        </w:rPr>
        <w:t xml:space="preserve">4 </w:t>
      </w:r>
      <w:r w:rsidRPr="00F95330">
        <w:rPr>
          <w:rFonts w:ascii="Times New Roman" w:hAnsi="Times New Roman" w:cs="Times New Roman"/>
          <w:b/>
          <w:sz w:val="28"/>
          <w:szCs w:val="28"/>
          <w:u w:val="single"/>
        </w:rPr>
        <w:t xml:space="preserve"> Chemistry</w:t>
      </w:r>
      <w:proofErr w:type="gramEnd"/>
      <w:r w:rsidRPr="00F95330">
        <w:rPr>
          <w:rFonts w:ascii="Times New Roman" w:hAnsi="Times New Roman" w:cs="Times New Roman"/>
          <w:b/>
          <w:sz w:val="28"/>
          <w:szCs w:val="28"/>
          <w:u w:val="single"/>
        </w:rPr>
        <w:t xml:space="preserve"> </w:t>
      </w:r>
      <w:r w:rsidR="00F614AC">
        <w:rPr>
          <w:rFonts w:ascii="Times New Roman" w:hAnsi="Times New Roman" w:cs="Times New Roman"/>
          <w:b/>
          <w:sz w:val="28"/>
          <w:szCs w:val="28"/>
          <w:u w:val="single"/>
        </w:rPr>
        <w:t xml:space="preserve">2019 </w:t>
      </w:r>
      <w:r w:rsidRPr="00F95330">
        <w:rPr>
          <w:rFonts w:ascii="Times New Roman" w:hAnsi="Times New Roman" w:cs="Times New Roman"/>
          <w:b/>
          <w:sz w:val="28"/>
          <w:szCs w:val="28"/>
          <w:u w:val="single"/>
        </w:rPr>
        <w:t>Trial Exam   Solutions</w:t>
      </w:r>
    </w:p>
    <w:p w14:paraId="36A6A332" w14:textId="7EC32DD4" w:rsidR="00F95330" w:rsidRDefault="00F95330">
      <w:pPr>
        <w:rPr>
          <w:rFonts w:ascii="Times New Roman" w:hAnsi="Times New Roman" w:cs="Times New Roman"/>
          <w:b/>
        </w:rPr>
      </w:pPr>
      <w:r w:rsidRPr="00F95330">
        <w:rPr>
          <w:rFonts w:ascii="Times New Roman" w:hAnsi="Times New Roman" w:cs="Times New Roman"/>
          <w:b/>
        </w:rPr>
        <w:t>Section A</w:t>
      </w:r>
    </w:p>
    <w:p w14:paraId="5AA11EA1" w14:textId="77777777" w:rsidR="00262F22" w:rsidRDefault="00717884" w:rsidP="009F1B53">
      <w:pPr>
        <w:spacing w:after="0"/>
        <w:rPr>
          <w:rFonts w:ascii="Times New Roman" w:hAnsi="Times New Roman" w:cs="Times New Roman"/>
        </w:rPr>
      </w:pPr>
      <w:r>
        <w:rPr>
          <w:rFonts w:ascii="Times New Roman" w:hAnsi="Times New Roman" w:cs="Times New Roman"/>
        </w:rPr>
        <w:t xml:space="preserve">1.  </w:t>
      </w:r>
      <w:r w:rsidR="009D495B">
        <w:rPr>
          <w:rFonts w:ascii="Times New Roman" w:hAnsi="Times New Roman" w:cs="Times New Roman"/>
        </w:rPr>
        <w:t xml:space="preserve"> </w:t>
      </w:r>
      <w:r w:rsidR="00DA2291">
        <w:rPr>
          <w:rFonts w:ascii="Times New Roman" w:hAnsi="Times New Roman" w:cs="Times New Roman"/>
        </w:rPr>
        <w:t>D</w:t>
      </w:r>
      <w:r>
        <w:rPr>
          <w:rFonts w:ascii="Times New Roman" w:hAnsi="Times New Roman" w:cs="Times New Roman"/>
        </w:rPr>
        <w:t xml:space="preserve">. </w:t>
      </w:r>
      <w:r w:rsidR="00262F22">
        <w:rPr>
          <w:rFonts w:ascii="Times New Roman" w:hAnsi="Times New Roman" w:cs="Times New Roman"/>
        </w:rPr>
        <w:t xml:space="preserve">The only </w:t>
      </w:r>
      <w:proofErr w:type="spellStart"/>
      <w:proofErr w:type="gramStart"/>
      <w:r w:rsidR="00262F22">
        <w:rPr>
          <w:rFonts w:ascii="Times New Roman" w:hAnsi="Times New Roman" w:cs="Times New Roman"/>
        </w:rPr>
        <w:t>non fossil</w:t>
      </w:r>
      <w:proofErr w:type="spellEnd"/>
      <w:proofErr w:type="gramEnd"/>
      <w:r w:rsidR="00262F22">
        <w:rPr>
          <w:rFonts w:ascii="Times New Roman" w:hAnsi="Times New Roman" w:cs="Times New Roman"/>
        </w:rPr>
        <w:t xml:space="preserve"> fuel on the list is renewables at 2.1%. Therefore the % fossil fuel is </w:t>
      </w:r>
    </w:p>
    <w:p w14:paraId="20C21BAC" w14:textId="3C1868CD" w:rsidR="00F95330" w:rsidRDefault="00262F22" w:rsidP="009F1B53">
      <w:pPr>
        <w:spacing w:after="0"/>
        <w:rPr>
          <w:rFonts w:ascii="Times New Roman" w:hAnsi="Times New Roman" w:cs="Times New Roman"/>
        </w:rPr>
      </w:pPr>
      <w:r>
        <w:rPr>
          <w:rFonts w:ascii="Times New Roman" w:hAnsi="Times New Roman" w:cs="Times New Roman"/>
        </w:rPr>
        <w:t xml:space="preserve">      100 – </w:t>
      </w:r>
      <w:proofErr w:type="gramStart"/>
      <w:r>
        <w:rPr>
          <w:rFonts w:ascii="Times New Roman" w:hAnsi="Times New Roman" w:cs="Times New Roman"/>
        </w:rPr>
        <w:t>2.1  =</w:t>
      </w:r>
      <w:proofErr w:type="gramEnd"/>
      <w:r>
        <w:rPr>
          <w:rFonts w:ascii="Times New Roman" w:hAnsi="Times New Roman" w:cs="Times New Roman"/>
        </w:rPr>
        <w:t xml:space="preserve"> 97</w:t>
      </w:r>
      <w:r w:rsidR="008F2B6F">
        <w:rPr>
          <w:rFonts w:ascii="Times New Roman" w:hAnsi="Times New Roman" w:cs="Times New Roman"/>
        </w:rPr>
        <w:t>.</w:t>
      </w:r>
      <w:r>
        <w:rPr>
          <w:rFonts w:ascii="Times New Roman" w:hAnsi="Times New Roman" w:cs="Times New Roman"/>
        </w:rPr>
        <w:t>9%</w:t>
      </w:r>
    </w:p>
    <w:p w14:paraId="5D48359A" w14:textId="0FF9370A" w:rsidR="004366E6" w:rsidRDefault="00DA2291" w:rsidP="00F01B52">
      <w:pPr>
        <w:spacing w:after="0"/>
        <w:rPr>
          <w:rFonts w:ascii="Times New Roman" w:hAnsi="Times New Roman" w:cs="Times New Roman"/>
        </w:rPr>
      </w:pPr>
      <w:r>
        <w:rPr>
          <w:rFonts w:ascii="Times New Roman" w:hAnsi="Times New Roman" w:cs="Times New Roman"/>
        </w:rPr>
        <w:t xml:space="preserve">2.  </w:t>
      </w:r>
      <w:r w:rsidR="009D495B">
        <w:rPr>
          <w:rFonts w:ascii="Times New Roman" w:hAnsi="Times New Roman" w:cs="Times New Roman"/>
        </w:rPr>
        <w:t xml:space="preserve"> </w:t>
      </w:r>
      <w:r w:rsidR="00907E62">
        <w:rPr>
          <w:rFonts w:ascii="Times New Roman" w:hAnsi="Times New Roman" w:cs="Times New Roman"/>
        </w:rPr>
        <w:t>B</w:t>
      </w:r>
      <w:r>
        <w:rPr>
          <w:rFonts w:ascii="Times New Roman" w:hAnsi="Times New Roman" w:cs="Times New Roman"/>
        </w:rPr>
        <w:t xml:space="preserve">. </w:t>
      </w:r>
      <w:r w:rsidR="00262F22">
        <w:rPr>
          <w:rFonts w:ascii="Times New Roman" w:hAnsi="Times New Roman" w:cs="Times New Roman"/>
        </w:rPr>
        <w:t>Energy from natural gas is 3396.6 ×10</w:t>
      </w:r>
      <w:r w:rsidR="00262F22">
        <w:rPr>
          <w:rFonts w:ascii="Times New Roman" w:hAnsi="Times New Roman" w:cs="Times New Roman"/>
          <w:vertAlign w:val="superscript"/>
        </w:rPr>
        <w:t>15</w:t>
      </w:r>
      <w:r w:rsidR="00262F22">
        <w:rPr>
          <w:rFonts w:ascii="Times New Roman" w:hAnsi="Times New Roman" w:cs="Times New Roman"/>
        </w:rPr>
        <w:t xml:space="preserve"> J = 3.40 ×10</w:t>
      </w:r>
      <w:r w:rsidR="00262F22">
        <w:rPr>
          <w:rFonts w:ascii="Times New Roman" w:hAnsi="Times New Roman" w:cs="Times New Roman"/>
          <w:vertAlign w:val="superscript"/>
        </w:rPr>
        <w:t xml:space="preserve">18 </w:t>
      </w:r>
      <w:r w:rsidR="00262F22">
        <w:rPr>
          <w:rFonts w:ascii="Times New Roman" w:hAnsi="Times New Roman" w:cs="Times New Roman"/>
        </w:rPr>
        <w:t>J</w:t>
      </w:r>
    </w:p>
    <w:p w14:paraId="16DF1781" w14:textId="7CE7A1A2" w:rsidR="00262F22" w:rsidRDefault="00262F22" w:rsidP="00F01B52">
      <w:pPr>
        <w:spacing w:after="0"/>
        <w:rPr>
          <w:rFonts w:ascii="Times New Roman" w:hAnsi="Times New Roman" w:cs="Times New Roman"/>
        </w:rPr>
      </w:pPr>
      <w:r>
        <w:rPr>
          <w:rFonts w:ascii="Times New Roman" w:hAnsi="Times New Roman" w:cs="Times New Roman"/>
        </w:rPr>
        <w:t xml:space="preserve">      From Data book, energy per gram of methane is 55600 J</w:t>
      </w:r>
    </w:p>
    <w:p w14:paraId="5D30ADB9" w14:textId="19B0084A" w:rsidR="00262F22" w:rsidRDefault="00262F22" w:rsidP="00262F22">
      <w:pPr>
        <w:spacing w:after="0"/>
        <w:rPr>
          <w:rFonts w:ascii="Times New Roman" w:hAnsi="Times New Roman" w:cs="Times New Roman"/>
        </w:rPr>
      </w:pPr>
      <w:r>
        <w:rPr>
          <w:rFonts w:ascii="Times New Roman" w:hAnsi="Times New Roman" w:cs="Times New Roman"/>
        </w:rPr>
        <w:t xml:space="preserve">      </w:t>
      </w:r>
    </w:p>
    <w:p w14:paraId="113AC2C5" w14:textId="2353D017" w:rsidR="00262F22" w:rsidRPr="00262F22" w:rsidRDefault="00262F22" w:rsidP="00262F22">
      <w:pPr>
        <w:spacing w:after="0"/>
        <w:rPr>
          <w:rFonts w:ascii="Times New Roman" w:hAnsi="Times New Roman" w:cs="Times New Roman"/>
        </w:rPr>
      </w:pPr>
      <w:r>
        <w:rPr>
          <w:rFonts w:ascii="Times New Roman" w:hAnsi="Times New Roman" w:cs="Times New Roman"/>
        </w:rPr>
        <w:t xml:space="preserve">      mass methane = </w:t>
      </w:r>
      <m:oMath>
        <m:f>
          <m:fPr>
            <m:ctrlPr>
              <w:rPr>
                <w:rFonts w:ascii="Cambria Math" w:hAnsi="Cambria Math" w:cs="Times New Roman"/>
                <w:i/>
              </w:rPr>
            </m:ctrlPr>
          </m:fPr>
          <m:num>
            <m:r>
              <w:rPr>
                <w:rFonts w:ascii="Cambria Math" w:hAnsi="Cambria Math" w:cs="Times New Roman"/>
              </w:rPr>
              <m:t>total energy</m:t>
            </m:r>
          </m:num>
          <m:den>
            <m:r>
              <w:rPr>
                <w:rFonts w:ascii="Cambria Math" w:hAnsi="Cambria Math" w:cs="Times New Roman"/>
              </w:rPr>
              <m:t>energy per gram</m:t>
            </m:r>
          </m:den>
        </m:f>
        <m:r>
          <w:rPr>
            <w:rFonts w:ascii="Cambria Math" w:hAnsi="Cambria Math" w:cs="Times New Roman"/>
          </w:rPr>
          <m:t xml:space="preserve"> </m:t>
        </m:r>
      </m:oMath>
      <w:r>
        <w:rPr>
          <w:rFonts w:ascii="Times New Roman" w:eastAsiaTheme="minorEastAsia" w:hAnsi="Times New Roman" w:cs="Times New Roman"/>
        </w:rPr>
        <w:t xml:space="preserve">= </w:t>
      </w:r>
      <m:oMath>
        <m:f>
          <m:fPr>
            <m:ctrlPr>
              <w:rPr>
                <w:rFonts w:ascii="Cambria Math" w:eastAsiaTheme="minorEastAsia" w:hAnsi="Cambria Math" w:cs="Times New Roman"/>
                <w:i/>
              </w:rPr>
            </m:ctrlPr>
          </m:fPr>
          <m:num>
            <m:r>
              <m:rPr>
                <m:sty m:val="p"/>
              </m:rPr>
              <w:rPr>
                <w:rFonts w:ascii="Cambria Math" w:hAnsi="Cambria Math" w:cs="Times New Roman"/>
              </w:rPr>
              <m:t>3.40 ×</m:t>
            </m:r>
            <m:sSup>
              <m:sSupPr>
                <m:ctrlPr>
                  <w:rPr>
                    <w:rFonts w:ascii="Cambria Math" w:hAnsi="Cambria Math" w:cs="Times New Roman"/>
                  </w:rPr>
                </m:ctrlPr>
              </m:sSupPr>
              <m:e>
                <m:r>
                  <w:rPr>
                    <w:rFonts w:ascii="Cambria Math" w:hAnsi="Cambria Math" w:cs="Times New Roman"/>
                  </w:rPr>
                  <m:t>10</m:t>
                </m:r>
              </m:e>
              <m:sup>
                <m:r>
                  <w:rPr>
                    <w:rFonts w:ascii="Cambria Math" w:hAnsi="Cambria Math" w:cs="Times New Roman"/>
                  </w:rPr>
                  <m:t>18</m:t>
                </m:r>
              </m:sup>
            </m:sSup>
            <m:r>
              <m:rPr>
                <m:sty m:val="p"/>
              </m:rPr>
              <w:rPr>
                <w:rFonts w:ascii="Cambria Math" w:hAnsi="Cambria Math" w:cs="Times New Roman"/>
                <w:vertAlign w:val="superscript"/>
              </w:rPr>
              <m:t xml:space="preserve"> </m:t>
            </m:r>
          </m:num>
          <m:den>
            <m:r>
              <w:rPr>
                <w:rFonts w:ascii="Cambria Math" w:eastAsiaTheme="minorEastAsia" w:hAnsi="Cambria Math" w:cs="Times New Roman"/>
              </w:rPr>
              <m:t>55600</m:t>
            </m:r>
          </m:den>
        </m:f>
      </m:oMath>
      <w:r>
        <w:rPr>
          <w:rFonts w:ascii="Times New Roman" w:eastAsiaTheme="minorEastAsia" w:hAnsi="Times New Roman" w:cs="Times New Roman"/>
        </w:rPr>
        <w:t xml:space="preserve">  = 6.12 × 10</w:t>
      </w:r>
      <w:r>
        <w:rPr>
          <w:rFonts w:ascii="Times New Roman" w:eastAsiaTheme="minorEastAsia" w:hAnsi="Times New Roman" w:cs="Times New Roman"/>
          <w:vertAlign w:val="superscript"/>
        </w:rPr>
        <w:t>13</w:t>
      </w:r>
      <w:r>
        <w:rPr>
          <w:rFonts w:ascii="Times New Roman" w:eastAsiaTheme="minorEastAsia" w:hAnsi="Times New Roman" w:cs="Times New Roman"/>
        </w:rPr>
        <w:t xml:space="preserve"> g   = 6.12 × 10</w:t>
      </w:r>
      <w:r>
        <w:rPr>
          <w:rFonts w:ascii="Times New Roman" w:eastAsiaTheme="minorEastAsia" w:hAnsi="Times New Roman" w:cs="Times New Roman"/>
          <w:vertAlign w:val="superscript"/>
        </w:rPr>
        <w:t>10</w:t>
      </w:r>
      <w:r>
        <w:rPr>
          <w:rFonts w:ascii="Times New Roman" w:eastAsiaTheme="minorEastAsia" w:hAnsi="Times New Roman" w:cs="Times New Roman"/>
        </w:rPr>
        <w:t xml:space="preserve"> kg   </w:t>
      </w:r>
    </w:p>
    <w:p w14:paraId="0B9BCE26" w14:textId="12699B9F" w:rsidR="00DA2291" w:rsidRDefault="00DA2291" w:rsidP="00F01B52">
      <w:pPr>
        <w:spacing w:after="0" w:line="240" w:lineRule="auto"/>
        <w:rPr>
          <w:rFonts w:ascii="Times New Roman" w:hAnsi="Times New Roman" w:cs="Times New Roman"/>
        </w:rPr>
      </w:pPr>
      <w:r>
        <w:rPr>
          <w:rFonts w:ascii="Times New Roman" w:hAnsi="Times New Roman" w:cs="Times New Roman"/>
        </w:rPr>
        <w:t xml:space="preserve">3.  </w:t>
      </w:r>
      <w:r w:rsidR="009D495B">
        <w:rPr>
          <w:rFonts w:ascii="Times New Roman" w:hAnsi="Times New Roman" w:cs="Times New Roman"/>
        </w:rPr>
        <w:t xml:space="preserve"> </w:t>
      </w:r>
      <w:r>
        <w:rPr>
          <w:rFonts w:ascii="Times New Roman" w:hAnsi="Times New Roman" w:cs="Times New Roman"/>
        </w:rPr>
        <w:t xml:space="preserve">B. </w:t>
      </w:r>
      <w:r w:rsidR="00907E62">
        <w:rPr>
          <w:rFonts w:ascii="Times New Roman" w:hAnsi="Times New Roman" w:cs="Times New Roman"/>
        </w:rPr>
        <w:t xml:space="preserve">    </w:t>
      </w:r>
      <w:proofErr w:type="gramStart"/>
      <w:r w:rsidR="00907E62" w:rsidRPr="00907E62">
        <w:rPr>
          <w:rFonts w:ascii="Times New Roman" w:hAnsi="Times New Roman" w:cs="Times New Roman"/>
          <w:i/>
        </w:rPr>
        <w:t>n</w:t>
      </w:r>
      <w:r w:rsidR="00907E62">
        <w:rPr>
          <w:rFonts w:ascii="Times New Roman" w:hAnsi="Times New Roman" w:cs="Times New Roman"/>
        </w:rPr>
        <w:t>(</w:t>
      </w:r>
      <w:proofErr w:type="gramEnd"/>
      <w:r w:rsidR="00907E62">
        <w:rPr>
          <w:rFonts w:ascii="Times New Roman" w:hAnsi="Times New Roman" w:cs="Times New Roman"/>
        </w:rPr>
        <w:t>CO</w:t>
      </w:r>
      <w:r w:rsidR="00907E62">
        <w:rPr>
          <w:rFonts w:ascii="Times New Roman" w:hAnsi="Times New Roman" w:cs="Times New Roman"/>
          <w:vertAlign w:val="subscript"/>
        </w:rPr>
        <w:t>2</w:t>
      </w:r>
      <w:r w:rsidR="00907E62">
        <w:rPr>
          <w:rFonts w:ascii="Times New Roman" w:hAnsi="Times New Roman" w:cs="Times New Roman"/>
        </w:rPr>
        <w:t>)</w:t>
      </w:r>
      <w:r>
        <w:rPr>
          <w:rFonts w:ascii="Times New Roman" w:hAnsi="Times New Roman" w:cs="Times New Roman"/>
        </w:rPr>
        <w:t xml:space="preserve"> = </w:t>
      </w:r>
      <w:r w:rsidR="00907E62" w:rsidRPr="00DA2291">
        <w:rPr>
          <w:rFonts w:ascii="Times New Roman" w:hAnsi="Times New Roman" w:cs="Times New Roman"/>
          <w:position w:val="-24"/>
        </w:rPr>
        <w:object w:dxaOrig="520" w:dyaOrig="620" w14:anchorId="133CC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pt;height:31.5pt" o:ole="">
            <v:imagedata r:id="rId7" o:title=""/>
          </v:shape>
          <o:OLEObject Type="Embed" ProgID="Equation.DSMT4" ShapeID="_x0000_i1025" DrawAspect="Content" ObjectID="_1610179880" r:id="rId8"/>
        </w:object>
      </w:r>
      <w:r>
        <w:rPr>
          <w:rFonts w:ascii="Times New Roman" w:hAnsi="Times New Roman" w:cs="Times New Roman"/>
        </w:rPr>
        <w:t xml:space="preserve"> =</w:t>
      </w:r>
      <w:r w:rsidR="00907E62">
        <w:rPr>
          <w:rFonts w:ascii="Times New Roman" w:hAnsi="Times New Roman" w:cs="Times New Roman"/>
        </w:rPr>
        <w:t xml:space="preserve"> 6 mol</w:t>
      </w:r>
      <w:r>
        <w:rPr>
          <w:rFonts w:ascii="Times New Roman" w:hAnsi="Times New Roman" w:cs="Times New Roman"/>
        </w:rPr>
        <w:t xml:space="preserve">  </w:t>
      </w:r>
      <w:r w:rsidR="00907E62">
        <w:rPr>
          <w:rFonts w:ascii="Times New Roman" w:hAnsi="Times New Roman" w:cs="Times New Roman"/>
        </w:rPr>
        <w:t xml:space="preserve">            ratio fuel: CO</w:t>
      </w:r>
      <w:r w:rsidR="00907E62">
        <w:rPr>
          <w:rFonts w:ascii="Times New Roman" w:hAnsi="Times New Roman" w:cs="Times New Roman"/>
          <w:vertAlign w:val="subscript"/>
        </w:rPr>
        <w:t>2</w:t>
      </w:r>
      <w:r w:rsidR="00907E62">
        <w:rPr>
          <w:rFonts w:ascii="Times New Roman" w:hAnsi="Times New Roman" w:cs="Times New Roman"/>
        </w:rPr>
        <w:t xml:space="preserve">   is 3:6 or 1:2: this would match ethane.</w:t>
      </w:r>
      <w:r>
        <w:rPr>
          <w:rFonts w:ascii="Times New Roman" w:hAnsi="Times New Roman" w:cs="Times New Roman"/>
        </w:rPr>
        <w:t xml:space="preserve">  </w:t>
      </w:r>
    </w:p>
    <w:p w14:paraId="3020C789" w14:textId="77777777" w:rsidR="00907E62" w:rsidRDefault="00907E62" w:rsidP="00F01B52">
      <w:pPr>
        <w:spacing w:line="240" w:lineRule="auto"/>
        <w:rPr>
          <w:rFonts w:ascii="Times New Roman" w:hAnsi="Times New Roman" w:cs="Times New Roman"/>
        </w:rPr>
      </w:pPr>
      <w:r w:rsidRPr="00907E62">
        <w:rPr>
          <w:rFonts w:ascii="Times New Roman" w:hAnsi="Times New Roman" w:cs="Times New Roman"/>
        </w:rPr>
        <w:t xml:space="preserve">4.   D. The question asks for the bonding within the molecule, not between molecules, making </w:t>
      </w:r>
    </w:p>
    <w:p w14:paraId="6256227F" w14:textId="14EA23A6" w:rsidR="00907E62" w:rsidRDefault="00907E62" w:rsidP="00F01B52">
      <w:pPr>
        <w:spacing w:line="240" w:lineRule="auto"/>
        <w:rPr>
          <w:rFonts w:ascii="Times New Roman" w:hAnsi="Times New Roman" w:cs="Times New Roman"/>
        </w:rPr>
      </w:pPr>
      <w:r>
        <w:rPr>
          <w:rFonts w:ascii="Times New Roman" w:hAnsi="Times New Roman" w:cs="Times New Roman"/>
        </w:rPr>
        <w:t xml:space="preserve">      </w:t>
      </w:r>
      <w:r w:rsidRPr="00907E62">
        <w:rPr>
          <w:rFonts w:ascii="Times New Roman" w:hAnsi="Times New Roman" w:cs="Times New Roman"/>
        </w:rPr>
        <w:t>covalent the answer.</w:t>
      </w:r>
    </w:p>
    <w:p w14:paraId="5CE0A02B" w14:textId="77777777" w:rsidR="00907E62" w:rsidRDefault="00907E62" w:rsidP="00F01B52">
      <w:pPr>
        <w:spacing w:line="240" w:lineRule="auto"/>
        <w:rPr>
          <w:rFonts w:ascii="Times New Roman" w:hAnsi="Times New Roman" w:cs="Times New Roman"/>
        </w:rPr>
      </w:pPr>
      <w:r>
        <w:rPr>
          <w:rFonts w:ascii="Times New Roman" w:hAnsi="Times New Roman" w:cs="Times New Roman"/>
        </w:rPr>
        <w:t xml:space="preserve">5.   C.   The most likely product to form from sugars is ethanol using fermentation. This process </w:t>
      </w:r>
    </w:p>
    <w:p w14:paraId="5D1869C8" w14:textId="2A2CA968" w:rsidR="00907E62" w:rsidRDefault="00907E62" w:rsidP="00F01B52">
      <w:pPr>
        <w:spacing w:line="240" w:lineRule="auto"/>
        <w:rPr>
          <w:rFonts w:ascii="Times New Roman" w:hAnsi="Times New Roman" w:cs="Times New Roman"/>
        </w:rPr>
      </w:pPr>
      <w:r>
        <w:rPr>
          <w:rFonts w:ascii="Times New Roman" w:hAnsi="Times New Roman" w:cs="Times New Roman"/>
        </w:rPr>
        <w:t xml:space="preserve">     would provide a better yield than biogas.</w:t>
      </w:r>
    </w:p>
    <w:p w14:paraId="79D5F604" w14:textId="77777777" w:rsidR="003E37D7" w:rsidRDefault="00907E62" w:rsidP="00F01B52">
      <w:pPr>
        <w:spacing w:line="240" w:lineRule="auto"/>
        <w:rPr>
          <w:rFonts w:ascii="Times New Roman" w:hAnsi="Times New Roman" w:cs="Times New Roman"/>
        </w:rPr>
      </w:pPr>
      <w:r>
        <w:rPr>
          <w:rFonts w:ascii="Times New Roman" w:hAnsi="Times New Roman" w:cs="Times New Roman"/>
        </w:rPr>
        <w:t xml:space="preserve">6.   </w:t>
      </w:r>
      <w:r w:rsidR="003E37D7">
        <w:rPr>
          <w:rFonts w:ascii="Times New Roman" w:hAnsi="Times New Roman" w:cs="Times New Roman"/>
        </w:rPr>
        <w:t>A.   The zinc is being oxidized to Zn</w:t>
      </w:r>
      <w:r w:rsidR="003E37D7">
        <w:rPr>
          <w:rFonts w:ascii="Times New Roman" w:hAnsi="Times New Roman" w:cs="Times New Roman"/>
          <w:vertAlign w:val="superscript"/>
        </w:rPr>
        <w:t xml:space="preserve">2+ </w:t>
      </w:r>
      <w:r w:rsidR="003E37D7" w:rsidRPr="003E37D7">
        <w:rPr>
          <w:rFonts w:ascii="Times New Roman" w:hAnsi="Times New Roman" w:cs="Times New Roman"/>
        </w:rPr>
        <w:t>ions, so the reaction will involve</w:t>
      </w:r>
      <w:r w:rsidR="003E37D7">
        <w:rPr>
          <w:rFonts w:ascii="Times New Roman" w:hAnsi="Times New Roman" w:cs="Times New Roman"/>
          <w:vertAlign w:val="superscript"/>
        </w:rPr>
        <w:t xml:space="preserve"> </w:t>
      </w:r>
      <w:r w:rsidR="003E37D7">
        <w:rPr>
          <w:rFonts w:ascii="Times New Roman" w:hAnsi="Times New Roman" w:cs="Times New Roman"/>
        </w:rPr>
        <w:t xml:space="preserve">a loss of 2 electrons. The </w:t>
      </w:r>
    </w:p>
    <w:p w14:paraId="27252D15" w14:textId="52C48BD4" w:rsidR="003E37D7" w:rsidRPr="003E37D7" w:rsidRDefault="003E37D7" w:rsidP="00F01B52">
      <w:pPr>
        <w:spacing w:line="240" w:lineRule="auto"/>
        <w:rPr>
          <w:rFonts w:ascii="Times New Roman" w:hAnsi="Times New Roman" w:cs="Times New Roman"/>
          <w:b/>
          <w:sz w:val="12"/>
          <w:szCs w:val="12"/>
        </w:rPr>
      </w:pPr>
      <w:r>
        <w:rPr>
          <w:rFonts w:ascii="Times New Roman" w:hAnsi="Times New Roman" w:cs="Times New Roman"/>
        </w:rPr>
        <w:t xml:space="preserve">     hydroxide ions are included as the product is a solid.  </w:t>
      </w:r>
      <w:r w:rsidRPr="003E37D7">
        <w:rPr>
          <w:rFonts w:ascii="Times New Roman" w:hAnsi="Times New Roman" w:cs="Times New Roman"/>
        </w:rPr>
        <w:t>Zn(</w:t>
      </w:r>
      <w:proofErr w:type="gramStart"/>
      <w:r w:rsidRPr="003E37D7">
        <w:rPr>
          <w:rFonts w:ascii="Times New Roman" w:hAnsi="Times New Roman" w:cs="Times New Roman"/>
        </w:rPr>
        <w:t xml:space="preserve">s)   </w:t>
      </w:r>
      <w:proofErr w:type="gramEnd"/>
      <w:r w:rsidRPr="003E37D7">
        <w:rPr>
          <w:rFonts w:ascii="Times New Roman" w:hAnsi="Times New Roman" w:cs="Times New Roman"/>
        </w:rPr>
        <w:t>+   2OH</w:t>
      </w:r>
      <w:r w:rsidRPr="003E37D7">
        <w:rPr>
          <w:rFonts w:ascii="Times New Roman" w:hAnsi="Times New Roman" w:cs="Times New Roman"/>
          <w:vertAlign w:val="superscript"/>
        </w:rPr>
        <w:t>-</w:t>
      </w:r>
      <w:r w:rsidRPr="003E37D7">
        <w:rPr>
          <w:rFonts w:ascii="Times New Roman" w:hAnsi="Times New Roman" w:cs="Times New Roman"/>
        </w:rPr>
        <w:t>(</w:t>
      </w:r>
      <w:proofErr w:type="spellStart"/>
      <w:r w:rsidRPr="003E37D7">
        <w:rPr>
          <w:rFonts w:ascii="Times New Roman" w:hAnsi="Times New Roman" w:cs="Times New Roman"/>
        </w:rPr>
        <w:t>aq</w:t>
      </w:r>
      <w:proofErr w:type="spellEnd"/>
      <w:r w:rsidRPr="003E37D7">
        <w:rPr>
          <w:rFonts w:ascii="Times New Roman" w:hAnsi="Times New Roman" w:cs="Times New Roman"/>
        </w:rPr>
        <w:t xml:space="preserve">)  </w:t>
      </w:r>
      <w:r w:rsidRPr="003E37D7">
        <w:rPr>
          <w:rFonts w:ascii="Times New Roman" w:hAnsi="Times New Roman" w:cs="Times New Roman"/>
        </w:rPr>
        <w:sym w:font="Wingdings" w:char="F0E0"/>
      </w:r>
      <w:r w:rsidRPr="003E37D7">
        <w:rPr>
          <w:rFonts w:ascii="Times New Roman" w:hAnsi="Times New Roman" w:cs="Times New Roman"/>
        </w:rPr>
        <w:t xml:space="preserve">  Zn(OH)</w:t>
      </w:r>
      <w:r w:rsidRPr="003E37D7">
        <w:rPr>
          <w:rFonts w:ascii="Times New Roman" w:hAnsi="Times New Roman" w:cs="Times New Roman"/>
          <w:vertAlign w:val="subscript"/>
        </w:rPr>
        <w:t>2</w:t>
      </w:r>
      <w:r w:rsidRPr="003E37D7">
        <w:rPr>
          <w:rFonts w:ascii="Times New Roman" w:hAnsi="Times New Roman" w:cs="Times New Roman"/>
        </w:rPr>
        <w:t>(</w:t>
      </w:r>
      <w:r>
        <w:rPr>
          <w:rFonts w:ascii="Times New Roman" w:hAnsi="Times New Roman" w:cs="Times New Roman"/>
        </w:rPr>
        <w:t>s</w:t>
      </w:r>
      <w:r w:rsidRPr="003E37D7">
        <w:rPr>
          <w:rFonts w:ascii="Times New Roman" w:hAnsi="Times New Roman" w:cs="Times New Roman"/>
        </w:rPr>
        <w:t>)   +  2e</w:t>
      </w:r>
    </w:p>
    <w:p w14:paraId="37C5B793" w14:textId="77777777" w:rsidR="00BE69E3" w:rsidRDefault="00BE69E3" w:rsidP="00F01B52">
      <w:pPr>
        <w:spacing w:line="240" w:lineRule="auto"/>
        <w:rPr>
          <w:rFonts w:ascii="Times New Roman" w:hAnsi="Times New Roman" w:cs="Times New Roman"/>
        </w:rPr>
      </w:pPr>
      <w:r>
        <w:rPr>
          <w:rFonts w:ascii="Times New Roman" w:hAnsi="Times New Roman" w:cs="Times New Roman"/>
        </w:rPr>
        <w:t>7.   D.  The pH and the mass will remain constant. The pH is constant as one reaction produces OH</w:t>
      </w:r>
      <w:r>
        <w:rPr>
          <w:rFonts w:ascii="Times New Roman" w:hAnsi="Times New Roman" w:cs="Times New Roman"/>
          <w:vertAlign w:val="superscript"/>
        </w:rPr>
        <w:t>-</w:t>
      </w:r>
      <w:r>
        <w:rPr>
          <w:rFonts w:ascii="Times New Roman" w:hAnsi="Times New Roman" w:cs="Times New Roman"/>
        </w:rPr>
        <w:t xml:space="preserve"> </w:t>
      </w:r>
    </w:p>
    <w:p w14:paraId="0E6BD5AC" w14:textId="5026B041" w:rsidR="00907E62" w:rsidRDefault="00BE69E3" w:rsidP="00F01B52">
      <w:pPr>
        <w:spacing w:line="240" w:lineRule="auto"/>
        <w:rPr>
          <w:rFonts w:ascii="Times New Roman" w:hAnsi="Times New Roman" w:cs="Times New Roman"/>
        </w:rPr>
      </w:pPr>
      <w:r>
        <w:rPr>
          <w:rFonts w:ascii="Times New Roman" w:hAnsi="Times New Roman" w:cs="Times New Roman"/>
        </w:rPr>
        <w:t xml:space="preserve">      ions while the other uses them.</w:t>
      </w:r>
    </w:p>
    <w:p w14:paraId="77448042" w14:textId="04B7EDE5" w:rsidR="00BE69E3" w:rsidRDefault="00BE69E3" w:rsidP="00F01B52">
      <w:pPr>
        <w:spacing w:line="240" w:lineRule="auto"/>
        <w:rPr>
          <w:rFonts w:ascii="Times New Roman" w:hAnsi="Times New Roman" w:cs="Times New Roman"/>
        </w:rPr>
      </w:pPr>
      <w:r>
        <w:rPr>
          <w:rFonts w:ascii="Times New Roman" w:hAnsi="Times New Roman" w:cs="Times New Roman"/>
        </w:rPr>
        <w:t>8.   A. Mercury is considered a dangerous heavy metal. It has been phased out of many common uses.</w:t>
      </w:r>
    </w:p>
    <w:p w14:paraId="1F2E1AAC" w14:textId="0241BBF7" w:rsidR="006F7C3E" w:rsidRDefault="006F7C3E" w:rsidP="00F01B52">
      <w:pPr>
        <w:spacing w:line="240" w:lineRule="auto"/>
        <w:rPr>
          <w:rFonts w:ascii="Times New Roman" w:hAnsi="Times New Roman" w:cs="Times New Roman"/>
        </w:rPr>
      </w:pPr>
      <w:r>
        <w:rPr>
          <w:rFonts w:ascii="Times New Roman" w:hAnsi="Times New Roman" w:cs="Times New Roman"/>
        </w:rPr>
        <w:t>9.   A.  The half-equation balance</w:t>
      </w:r>
      <w:r w:rsidR="008F2B6F">
        <w:rPr>
          <w:rFonts w:ascii="Times New Roman" w:hAnsi="Times New Roman" w:cs="Times New Roman"/>
        </w:rPr>
        <w:t>s</w:t>
      </w:r>
      <w:r>
        <w:rPr>
          <w:rFonts w:ascii="Times New Roman" w:hAnsi="Times New Roman" w:cs="Times New Roman"/>
        </w:rPr>
        <w:t xml:space="preserve"> easily without the need for acid conditions.</w:t>
      </w:r>
    </w:p>
    <w:p w14:paraId="7C1D27A8" w14:textId="77777777" w:rsidR="006F7C3E" w:rsidRDefault="006F7C3E" w:rsidP="00F01B52">
      <w:pPr>
        <w:spacing w:line="240" w:lineRule="auto"/>
        <w:rPr>
          <w:rFonts w:ascii="Times New Roman" w:hAnsi="Times New Roman" w:cs="Times New Roman"/>
        </w:rPr>
      </w:pPr>
      <w:r>
        <w:rPr>
          <w:rFonts w:ascii="Times New Roman" w:hAnsi="Times New Roman" w:cs="Times New Roman"/>
        </w:rPr>
        <w:t xml:space="preserve">10.  C. The question asks for the reverse reaction. The activation energy is always positive and the </w:t>
      </w:r>
    </w:p>
    <w:p w14:paraId="0E28A191" w14:textId="6498491A" w:rsidR="006F7C3E" w:rsidRDefault="006F7C3E" w:rsidP="00F01B52">
      <w:pPr>
        <w:spacing w:line="240" w:lineRule="auto"/>
        <w:rPr>
          <w:rFonts w:ascii="Times New Roman" w:hAnsi="Times New Roman" w:cs="Times New Roman"/>
        </w:rPr>
      </w:pPr>
      <w:r>
        <w:rPr>
          <w:rFonts w:ascii="Times New Roman" w:hAnsi="Times New Roman" w:cs="Times New Roman"/>
        </w:rPr>
        <w:t xml:space="preserve">      enthalpy change for the reverse reaction is a positive one.</w:t>
      </w:r>
    </w:p>
    <w:p w14:paraId="41396481" w14:textId="6AF5F30D" w:rsidR="00475570" w:rsidRPr="00F10F02" w:rsidRDefault="00475570" w:rsidP="00F01B52">
      <w:pPr>
        <w:spacing w:line="240" w:lineRule="auto"/>
        <w:rPr>
          <w:rFonts w:ascii="Times New Roman" w:hAnsi="Times New Roman" w:cs="Times New Roman"/>
          <w:vertAlign w:val="subscript"/>
        </w:rPr>
      </w:pPr>
      <w:r>
        <w:rPr>
          <w:rFonts w:ascii="Times New Roman" w:hAnsi="Times New Roman" w:cs="Times New Roman"/>
        </w:rPr>
        <w:t xml:space="preserve">11.  </w:t>
      </w:r>
      <w:r w:rsidR="008F2B6F">
        <w:rPr>
          <w:rFonts w:ascii="Times New Roman" w:hAnsi="Times New Roman" w:cs="Times New Roman"/>
        </w:rPr>
        <w:t>A</w:t>
      </w:r>
      <w:r w:rsidR="00F10F02">
        <w:rPr>
          <w:rFonts w:ascii="Times New Roman" w:hAnsi="Times New Roman" w:cs="Times New Roman"/>
        </w:rPr>
        <w:t xml:space="preserve">.                         2HI         </w:t>
      </w:r>
      <w:r w:rsidR="00F10F02">
        <w:rPr>
          <w:rFonts w:ascii="Lucida Sans Unicode" w:hAnsi="Lucida Sans Unicode" w:cs="Lucida Sans Unicode"/>
        </w:rPr>
        <w:t>⇌</w:t>
      </w:r>
      <w:r w:rsidR="00F10F02">
        <w:rPr>
          <w:rFonts w:ascii="Times New Roman" w:hAnsi="Times New Roman" w:cs="Times New Roman"/>
        </w:rPr>
        <w:t xml:space="preserve">            H</w:t>
      </w:r>
      <w:r w:rsidR="00F10F02">
        <w:rPr>
          <w:rFonts w:ascii="Times New Roman" w:hAnsi="Times New Roman" w:cs="Times New Roman"/>
          <w:vertAlign w:val="subscript"/>
        </w:rPr>
        <w:t>2</w:t>
      </w:r>
      <w:r w:rsidR="00F10F02">
        <w:rPr>
          <w:rFonts w:ascii="Times New Roman" w:hAnsi="Times New Roman" w:cs="Times New Roman"/>
        </w:rPr>
        <w:t xml:space="preserve">    +   I</w:t>
      </w:r>
      <w:r w:rsidR="00F10F02">
        <w:rPr>
          <w:rFonts w:ascii="Times New Roman" w:hAnsi="Times New Roman" w:cs="Times New Roman"/>
          <w:vertAlign w:val="subscript"/>
        </w:rPr>
        <w:t>2</w:t>
      </w:r>
    </w:p>
    <w:p w14:paraId="10A9DD96" w14:textId="3A4C7C91" w:rsidR="00262F22" w:rsidRDefault="00907E62" w:rsidP="00F01B52">
      <w:pPr>
        <w:spacing w:line="240" w:lineRule="auto"/>
        <w:rPr>
          <w:rFonts w:ascii="Times New Roman" w:hAnsi="Times New Roman" w:cs="Times New Roman"/>
        </w:rPr>
      </w:pPr>
      <w:r w:rsidRPr="00F10F02">
        <w:rPr>
          <w:rFonts w:ascii="Times New Roman" w:hAnsi="Times New Roman" w:cs="Times New Roman"/>
        </w:rPr>
        <w:t xml:space="preserve"> </w:t>
      </w:r>
      <w:r w:rsidR="00F10F02" w:rsidRPr="00F10F02">
        <w:rPr>
          <w:rFonts w:ascii="Times New Roman" w:hAnsi="Times New Roman" w:cs="Times New Roman"/>
        </w:rPr>
        <w:t xml:space="preserve">           start       </w:t>
      </w:r>
      <w:r w:rsidR="00F10F02">
        <w:rPr>
          <w:rFonts w:ascii="Times New Roman" w:hAnsi="Times New Roman" w:cs="Times New Roman"/>
        </w:rPr>
        <w:t xml:space="preserve">         </w:t>
      </w:r>
      <w:r w:rsidR="00F10F02" w:rsidRPr="00F10F02">
        <w:rPr>
          <w:rFonts w:ascii="Times New Roman" w:hAnsi="Times New Roman" w:cs="Times New Roman"/>
        </w:rPr>
        <w:t xml:space="preserve">  </w:t>
      </w:r>
      <w:r w:rsidR="00F10F02">
        <w:rPr>
          <w:rFonts w:ascii="Times New Roman" w:hAnsi="Times New Roman" w:cs="Times New Roman"/>
        </w:rPr>
        <w:t>3                            0           0</w:t>
      </w:r>
    </w:p>
    <w:p w14:paraId="2AFEA62A" w14:textId="25C2E60D" w:rsidR="00F10F02" w:rsidRDefault="00F10F02" w:rsidP="00F01B52">
      <w:pPr>
        <w:spacing w:line="240" w:lineRule="auto"/>
        <w:rPr>
          <w:rFonts w:ascii="Times New Roman" w:hAnsi="Times New Roman" w:cs="Times New Roman"/>
        </w:rPr>
      </w:pPr>
      <w:r>
        <w:rPr>
          <w:rFonts w:ascii="Times New Roman" w:hAnsi="Times New Roman" w:cs="Times New Roman"/>
          <w:b/>
        </w:rPr>
        <w:t xml:space="preserve">        </w:t>
      </w:r>
      <w:r w:rsidRPr="00F10F02">
        <w:rPr>
          <w:rFonts w:ascii="Times New Roman" w:hAnsi="Times New Roman" w:cs="Times New Roman"/>
        </w:rPr>
        <w:t>equilibrium</w:t>
      </w:r>
      <w:r>
        <w:rPr>
          <w:rFonts w:ascii="Times New Roman" w:hAnsi="Times New Roman" w:cs="Times New Roman"/>
        </w:rPr>
        <w:t xml:space="preserve">         2.6                          0.2        0.2</w:t>
      </w:r>
    </w:p>
    <w:p w14:paraId="41005624" w14:textId="2F38E573" w:rsidR="00F10F02" w:rsidRDefault="00F10F02" w:rsidP="00F01B52">
      <w:pPr>
        <w:spacing w:line="240" w:lineRule="auto"/>
        <w:rPr>
          <w:rFonts w:ascii="Times New Roman" w:eastAsiaTheme="minorEastAsia" w:hAnsi="Times New Roman" w:cs="Times New Roman"/>
        </w:rPr>
      </w:pPr>
      <w:r>
        <w:rPr>
          <w:rFonts w:ascii="Times New Roman" w:hAnsi="Times New Roman" w:cs="Times New Roman"/>
        </w:rPr>
        <w:t xml:space="preserve">          </w:t>
      </w:r>
      <w:r w:rsidRPr="00F10F02">
        <w:rPr>
          <w:rFonts w:ascii="Times New Roman" w:hAnsi="Times New Roman" w:cs="Times New Roman"/>
          <w:i/>
        </w:rPr>
        <w:t>K</w:t>
      </w:r>
      <w:r>
        <w:rPr>
          <w:rFonts w:ascii="Times New Roman" w:hAnsi="Times New Roman" w:cs="Times New Roman"/>
        </w:rPr>
        <w:t xml:space="preserve"> =  </w:t>
      </w:r>
      <m:oMath>
        <m:f>
          <m:fPr>
            <m:ctrlPr>
              <w:rPr>
                <w:rFonts w:ascii="Cambria Math" w:hAnsi="Cambria Math" w:cs="Times New Roman"/>
                <w:i/>
              </w:rPr>
            </m:ctrlPr>
          </m:fPr>
          <m:num>
            <m:r>
              <w:rPr>
                <w:rFonts w:ascii="Cambria Math" w:hAnsi="Cambria Math" w:cs="Times New Roman"/>
              </w:rPr>
              <m:t>0.1×0.1</m:t>
            </m:r>
          </m:num>
          <m:den>
            <m:sSup>
              <m:sSupPr>
                <m:ctrlPr>
                  <w:rPr>
                    <w:rFonts w:ascii="Cambria Math" w:hAnsi="Cambria Math" w:cs="Times New Roman"/>
                    <w:i/>
                  </w:rPr>
                </m:ctrlPr>
              </m:sSupPr>
              <m:e>
                <m:r>
                  <w:rPr>
                    <w:rFonts w:ascii="Cambria Math" w:hAnsi="Cambria Math" w:cs="Times New Roman"/>
                  </w:rPr>
                  <m:t>1.3</m:t>
                </m:r>
              </m:e>
              <m:sup>
                <m:r>
                  <w:rPr>
                    <w:rFonts w:ascii="Cambria Math" w:hAnsi="Cambria Math" w:cs="Times New Roman"/>
                  </w:rPr>
                  <m:t>2</m:t>
                </m:r>
              </m:sup>
            </m:sSup>
          </m:den>
        </m:f>
      </m:oMath>
      <w:r>
        <w:rPr>
          <w:rFonts w:ascii="Times New Roman" w:eastAsiaTheme="minorEastAsia" w:hAnsi="Times New Roman" w:cs="Times New Roman"/>
        </w:rPr>
        <w:t xml:space="preserve">   =    0.0059</w:t>
      </w:r>
    </w:p>
    <w:p w14:paraId="03DCB3A0" w14:textId="77777777" w:rsidR="00F01B52" w:rsidRDefault="00F10F02" w:rsidP="00F01B52">
      <w:pPr>
        <w:spacing w:line="240" w:lineRule="auto"/>
        <w:rPr>
          <w:rFonts w:ascii="Times New Roman" w:hAnsi="Times New Roman" w:cs="Times New Roman"/>
        </w:rPr>
      </w:pPr>
      <w:r>
        <w:rPr>
          <w:rFonts w:ascii="Times New Roman" w:hAnsi="Times New Roman" w:cs="Times New Roman"/>
        </w:rPr>
        <w:t xml:space="preserve">12.    </w:t>
      </w:r>
      <w:r w:rsidR="00035E45">
        <w:rPr>
          <w:rFonts w:ascii="Times New Roman" w:hAnsi="Times New Roman" w:cs="Times New Roman"/>
        </w:rPr>
        <w:t xml:space="preserve">D.   Dilution will lower the red intensity. The reaction will move in the reverse direction as well, </w:t>
      </w:r>
    </w:p>
    <w:p w14:paraId="32C15072" w14:textId="112010BD" w:rsidR="00F10F02" w:rsidRDefault="00F01B52" w:rsidP="00F01B52">
      <w:pPr>
        <w:spacing w:line="240" w:lineRule="auto"/>
        <w:rPr>
          <w:rFonts w:ascii="Times New Roman" w:hAnsi="Times New Roman" w:cs="Times New Roman"/>
        </w:rPr>
      </w:pPr>
      <w:r>
        <w:rPr>
          <w:rFonts w:ascii="Times New Roman" w:hAnsi="Times New Roman" w:cs="Times New Roman"/>
        </w:rPr>
        <w:t xml:space="preserve">         </w:t>
      </w:r>
      <w:r w:rsidR="00035E45">
        <w:rPr>
          <w:rFonts w:ascii="Times New Roman" w:hAnsi="Times New Roman" w:cs="Times New Roman"/>
        </w:rPr>
        <w:t>also reducing the red intensity.</w:t>
      </w:r>
    </w:p>
    <w:p w14:paraId="590B0014" w14:textId="77777777" w:rsidR="00F01B52" w:rsidRDefault="00035E45" w:rsidP="00F01B52">
      <w:pPr>
        <w:spacing w:line="240" w:lineRule="auto"/>
        <w:rPr>
          <w:rFonts w:ascii="Times New Roman" w:hAnsi="Times New Roman" w:cs="Times New Roman"/>
        </w:rPr>
      </w:pPr>
      <w:r>
        <w:rPr>
          <w:rFonts w:ascii="Times New Roman" w:hAnsi="Times New Roman" w:cs="Times New Roman"/>
        </w:rPr>
        <w:t xml:space="preserve">13.    B.  The addition of </w:t>
      </w:r>
      <w:r w:rsidRPr="00035E45">
        <w:rPr>
          <w:rFonts w:ascii="Times New Roman" w:hAnsi="Times New Roman" w:cs="Times New Roman"/>
        </w:rPr>
        <w:t>AgNO</w:t>
      </w:r>
      <w:r w:rsidRPr="00035E45">
        <w:rPr>
          <w:rFonts w:ascii="Times New Roman" w:hAnsi="Times New Roman" w:cs="Times New Roman"/>
          <w:vertAlign w:val="subscript"/>
        </w:rPr>
        <w:t>3</w:t>
      </w:r>
      <w:r w:rsidRPr="00035E45">
        <w:rPr>
          <w:rFonts w:ascii="Times New Roman" w:hAnsi="Times New Roman" w:cs="Times New Roman"/>
        </w:rPr>
        <w:t xml:space="preserve"> </w:t>
      </w:r>
      <w:r>
        <w:rPr>
          <w:rFonts w:ascii="Times New Roman" w:hAnsi="Times New Roman" w:cs="Times New Roman"/>
        </w:rPr>
        <w:t>lowers the concentration of SCN</w:t>
      </w:r>
      <w:r>
        <w:rPr>
          <w:rFonts w:ascii="Times New Roman" w:hAnsi="Times New Roman" w:cs="Times New Roman"/>
          <w:vertAlign w:val="superscript"/>
        </w:rPr>
        <w:t>-</w:t>
      </w:r>
      <w:r>
        <w:rPr>
          <w:rFonts w:ascii="Times New Roman" w:hAnsi="Times New Roman" w:cs="Times New Roman"/>
        </w:rPr>
        <w:t xml:space="preserve">. The reverse reaction is favoured </w:t>
      </w:r>
    </w:p>
    <w:p w14:paraId="40B9AE87" w14:textId="1E19D5B6" w:rsidR="00035E45" w:rsidRDefault="00F01B52" w:rsidP="00F01B52">
      <w:pPr>
        <w:spacing w:line="240" w:lineRule="auto"/>
        <w:rPr>
          <w:rFonts w:ascii="Times New Roman" w:hAnsi="Times New Roman" w:cs="Times New Roman"/>
        </w:rPr>
      </w:pPr>
      <w:r>
        <w:rPr>
          <w:rFonts w:ascii="Times New Roman" w:hAnsi="Times New Roman" w:cs="Times New Roman"/>
        </w:rPr>
        <w:t xml:space="preserve">        </w:t>
      </w:r>
      <w:r w:rsidR="00035E45">
        <w:rPr>
          <w:rFonts w:ascii="Times New Roman" w:hAnsi="Times New Roman" w:cs="Times New Roman"/>
        </w:rPr>
        <w:t>but it only partially replaces the SCN</w:t>
      </w:r>
      <w:r w:rsidR="00035E45">
        <w:rPr>
          <w:rFonts w:ascii="Times New Roman" w:hAnsi="Times New Roman" w:cs="Times New Roman"/>
          <w:vertAlign w:val="superscript"/>
        </w:rPr>
        <w:t>-</w:t>
      </w:r>
      <w:r w:rsidR="00035E45">
        <w:rPr>
          <w:rFonts w:ascii="Times New Roman" w:hAnsi="Times New Roman" w:cs="Times New Roman"/>
        </w:rPr>
        <w:t xml:space="preserve"> ions lost in the precipitate.</w:t>
      </w:r>
    </w:p>
    <w:p w14:paraId="68D6AE6C" w14:textId="77777777" w:rsidR="00035E45" w:rsidRDefault="00035E45" w:rsidP="00F01B52">
      <w:pPr>
        <w:spacing w:line="240" w:lineRule="auto"/>
        <w:rPr>
          <w:rFonts w:ascii="Times New Roman" w:hAnsi="Times New Roman" w:cs="Times New Roman"/>
        </w:rPr>
      </w:pPr>
      <w:r>
        <w:rPr>
          <w:rFonts w:ascii="Times New Roman" w:hAnsi="Times New Roman" w:cs="Times New Roman"/>
        </w:rPr>
        <w:t xml:space="preserve">14.   C.   The NaCl must be fairly concentrated for chlorine to form at the anode instead of the </w:t>
      </w:r>
    </w:p>
    <w:p w14:paraId="7FEB04C3" w14:textId="7AD5A832" w:rsidR="00035E45" w:rsidRDefault="00035E45" w:rsidP="00F01B52">
      <w:pPr>
        <w:spacing w:line="240" w:lineRule="auto"/>
        <w:rPr>
          <w:rFonts w:ascii="Times New Roman" w:hAnsi="Times New Roman" w:cs="Times New Roman"/>
        </w:rPr>
      </w:pPr>
      <w:r>
        <w:rPr>
          <w:rFonts w:ascii="Times New Roman" w:hAnsi="Times New Roman" w:cs="Times New Roman"/>
        </w:rPr>
        <w:t xml:space="preserve">       expected oxygen gas.</w:t>
      </w:r>
    </w:p>
    <w:p w14:paraId="71A27594" w14:textId="4E08E906" w:rsidR="00035E45" w:rsidRDefault="00035E45" w:rsidP="00F01B52">
      <w:pPr>
        <w:spacing w:line="240" w:lineRule="auto"/>
        <w:rPr>
          <w:rFonts w:ascii="Times New Roman" w:hAnsi="Times New Roman" w:cs="Times New Roman"/>
        </w:rPr>
      </w:pPr>
      <w:r>
        <w:rPr>
          <w:rFonts w:ascii="Times New Roman" w:hAnsi="Times New Roman" w:cs="Times New Roman"/>
        </w:rPr>
        <w:t>15.  B.</w:t>
      </w:r>
      <w:r w:rsidR="00F01B52">
        <w:rPr>
          <w:rFonts w:ascii="Times New Roman" w:hAnsi="Times New Roman" w:cs="Times New Roman"/>
        </w:rPr>
        <w:t xml:space="preserve">      </w:t>
      </w:r>
      <w:r w:rsidR="00F01B52" w:rsidRPr="00F01B52">
        <w:rPr>
          <w:rFonts w:ascii="Times New Roman" w:hAnsi="Times New Roman" w:cs="Times New Roman"/>
          <w:i/>
        </w:rPr>
        <w:t>Q</w:t>
      </w:r>
      <w:r w:rsidR="00F01B52">
        <w:rPr>
          <w:rFonts w:ascii="Times New Roman" w:hAnsi="Times New Roman" w:cs="Times New Roman"/>
        </w:rPr>
        <w:t xml:space="preserve"> = </w:t>
      </w:r>
      <w:r w:rsidR="00F01B52" w:rsidRPr="00F01B52">
        <w:rPr>
          <w:rFonts w:ascii="Times New Roman" w:hAnsi="Times New Roman" w:cs="Times New Roman"/>
          <w:i/>
        </w:rPr>
        <w:t>It</w:t>
      </w:r>
      <w:r w:rsidR="00F01B52">
        <w:rPr>
          <w:rFonts w:ascii="Times New Roman" w:hAnsi="Times New Roman" w:cs="Times New Roman"/>
        </w:rPr>
        <w:t xml:space="preserve"> = 2.8 × </w:t>
      </w:r>
      <w:proofErr w:type="gramStart"/>
      <w:r w:rsidR="00F01B52">
        <w:rPr>
          <w:rFonts w:ascii="Times New Roman" w:hAnsi="Times New Roman" w:cs="Times New Roman"/>
        </w:rPr>
        <w:t>5  ×</w:t>
      </w:r>
      <w:proofErr w:type="gramEnd"/>
      <w:r w:rsidR="00F01B52">
        <w:rPr>
          <w:rFonts w:ascii="Times New Roman" w:hAnsi="Times New Roman" w:cs="Times New Roman"/>
        </w:rPr>
        <w:t xml:space="preserve"> 60  =   840 C</w:t>
      </w:r>
    </w:p>
    <w:p w14:paraId="46E07B7F" w14:textId="31A6E67D" w:rsidR="00F01B52" w:rsidRDefault="00F01B52" w:rsidP="00F01B52">
      <w:pPr>
        <w:spacing w:line="240" w:lineRule="auto"/>
        <w:rPr>
          <w:rFonts w:ascii="Times New Roman" w:eastAsiaTheme="minorEastAsia" w:hAnsi="Times New Roman" w:cs="Times New Roman"/>
        </w:rPr>
      </w:pPr>
      <w:r>
        <w:rPr>
          <w:rFonts w:ascii="Times New Roman" w:hAnsi="Times New Roman" w:cs="Times New Roman"/>
        </w:rPr>
        <w:t xml:space="preserve">               </w:t>
      </w:r>
      <w:r w:rsidR="00C44F8A" w:rsidRPr="00C44F8A">
        <w:rPr>
          <w:rFonts w:ascii="Times New Roman" w:hAnsi="Times New Roman" w:cs="Times New Roman"/>
          <w:i/>
        </w:rPr>
        <w:t>n</w:t>
      </w:r>
      <w:r w:rsidR="00CF4668">
        <w:rPr>
          <w:rFonts w:ascii="Times New Roman" w:hAnsi="Times New Roman" w:cs="Times New Roman"/>
        </w:rPr>
        <w:t>(</w:t>
      </w:r>
      <w:proofErr w:type="gramStart"/>
      <w:r w:rsidR="00CF4668">
        <w:rPr>
          <w:rFonts w:ascii="Times New Roman" w:hAnsi="Times New Roman" w:cs="Times New Roman"/>
        </w:rPr>
        <w:t>e)</w:t>
      </w:r>
      <w:r w:rsidR="00C44F8A">
        <w:rPr>
          <w:rFonts w:ascii="Times New Roman" w:hAnsi="Times New Roman" w:cs="Times New Roman"/>
        </w:rPr>
        <w:t xml:space="preserve">  =</w:t>
      </w:r>
      <w:proofErr w:type="gramEnd"/>
      <m:oMath>
        <m:f>
          <m:fPr>
            <m:ctrlPr>
              <w:rPr>
                <w:rFonts w:ascii="Cambria Math" w:hAnsi="Cambria Math" w:cs="Times New Roman"/>
                <w:i/>
              </w:rPr>
            </m:ctrlPr>
          </m:fPr>
          <m:num>
            <m:r>
              <w:rPr>
                <w:rFonts w:ascii="Cambria Math" w:hAnsi="Cambria Math" w:cs="Times New Roman"/>
              </w:rPr>
              <m:t>840</m:t>
            </m:r>
          </m:num>
          <m:den>
            <m:r>
              <w:rPr>
                <w:rFonts w:ascii="Cambria Math" w:hAnsi="Cambria Math" w:cs="Times New Roman"/>
              </w:rPr>
              <m:t>96500</m:t>
            </m:r>
          </m:den>
        </m:f>
      </m:oMath>
      <w:r w:rsidR="00C44F8A">
        <w:rPr>
          <w:rFonts w:ascii="Times New Roman" w:eastAsiaTheme="minorEastAsia" w:hAnsi="Times New Roman" w:cs="Times New Roman"/>
        </w:rPr>
        <w:t xml:space="preserve"> =  0.00870 mol            </w:t>
      </w:r>
      <w:r w:rsidR="00C44F8A" w:rsidRPr="00C44F8A">
        <w:rPr>
          <w:rFonts w:ascii="Times New Roman" w:eastAsiaTheme="minorEastAsia" w:hAnsi="Times New Roman" w:cs="Times New Roman"/>
          <w:i/>
        </w:rPr>
        <w:t>n</w:t>
      </w:r>
      <w:r w:rsidR="00C44F8A">
        <w:rPr>
          <w:rFonts w:ascii="Times New Roman" w:eastAsiaTheme="minorEastAsia" w:hAnsi="Times New Roman" w:cs="Times New Roman"/>
        </w:rPr>
        <w:t>(H</w:t>
      </w:r>
      <w:r w:rsidR="00C44F8A">
        <w:rPr>
          <w:rFonts w:ascii="Times New Roman" w:eastAsiaTheme="minorEastAsia" w:hAnsi="Times New Roman" w:cs="Times New Roman"/>
          <w:vertAlign w:val="subscript"/>
        </w:rPr>
        <w:t>2</w:t>
      </w:r>
      <w:r w:rsidR="00C44F8A">
        <w:rPr>
          <w:rFonts w:ascii="Times New Roman" w:eastAsiaTheme="minorEastAsia" w:hAnsi="Times New Roman" w:cs="Times New Roman"/>
        </w:rPr>
        <w:t>) = 0.00435 mol</w:t>
      </w:r>
    </w:p>
    <w:p w14:paraId="6AE51FBA" w14:textId="13C3FF94" w:rsidR="00C44F8A" w:rsidRDefault="00C44F8A" w:rsidP="00F01B52">
      <w:pPr>
        <w:spacing w:line="240" w:lineRule="auto"/>
        <w:rPr>
          <w:rFonts w:ascii="Times New Roman" w:hAnsi="Times New Roman" w:cs="Times New Roman"/>
        </w:rPr>
      </w:pPr>
      <w:r>
        <w:rPr>
          <w:rFonts w:ascii="Times New Roman" w:hAnsi="Times New Roman" w:cs="Times New Roman"/>
        </w:rPr>
        <w:t xml:space="preserve">               </w:t>
      </w:r>
      <w:r w:rsidRPr="00C44F8A">
        <w:rPr>
          <w:rFonts w:ascii="Times New Roman" w:hAnsi="Times New Roman" w:cs="Times New Roman"/>
          <w:i/>
        </w:rPr>
        <w:t>V</w:t>
      </w:r>
      <w:r>
        <w:rPr>
          <w:rFonts w:ascii="Times New Roman" w:hAnsi="Times New Roman" w:cs="Times New Roman"/>
        </w:rPr>
        <w:t xml:space="preserve"> = </w:t>
      </w:r>
      <w:proofErr w:type="gramStart"/>
      <w:r w:rsidRPr="00C44F8A">
        <w:rPr>
          <w:rFonts w:ascii="Times New Roman" w:hAnsi="Times New Roman" w:cs="Times New Roman"/>
          <w:i/>
        </w:rPr>
        <w:t>n</w:t>
      </w:r>
      <w:r>
        <w:rPr>
          <w:rFonts w:ascii="Times New Roman" w:hAnsi="Times New Roman" w:cs="Times New Roman"/>
        </w:rPr>
        <w:t xml:space="preserve">  ×</w:t>
      </w:r>
      <w:proofErr w:type="gramEnd"/>
      <w:r>
        <w:rPr>
          <w:rFonts w:ascii="Times New Roman" w:hAnsi="Times New Roman" w:cs="Times New Roman"/>
        </w:rPr>
        <w:t xml:space="preserve">  24.8   =  </w:t>
      </w:r>
      <w:r>
        <w:rPr>
          <w:rFonts w:ascii="Times New Roman" w:eastAsiaTheme="minorEastAsia" w:hAnsi="Times New Roman" w:cs="Times New Roman"/>
        </w:rPr>
        <w:t>0.00435 × 24.8 =  0.108 L</w:t>
      </w:r>
    </w:p>
    <w:p w14:paraId="235A20EE" w14:textId="77777777" w:rsidR="00F01B52" w:rsidRDefault="00F01B52" w:rsidP="00F01B52">
      <w:pPr>
        <w:spacing w:line="240" w:lineRule="auto"/>
        <w:rPr>
          <w:rFonts w:ascii="Times New Roman" w:hAnsi="Times New Roman" w:cs="Times New Roman"/>
        </w:rPr>
      </w:pPr>
      <w:r>
        <w:rPr>
          <w:rFonts w:ascii="Times New Roman" w:hAnsi="Times New Roman" w:cs="Times New Roman"/>
        </w:rPr>
        <w:t xml:space="preserve">16.  A. The 2 bromine atoms are on carbons 3 and 4. They are named first as bromo is alphabetically </w:t>
      </w:r>
    </w:p>
    <w:p w14:paraId="29D20563" w14:textId="53970D01" w:rsidR="00F01B52" w:rsidRDefault="00F01B52" w:rsidP="00F01B52">
      <w:pPr>
        <w:spacing w:line="240" w:lineRule="auto"/>
        <w:rPr>
          <w:rFonts w:ascii="Times New Roman" w:hAnsi="Times New Roman" w:cs="Times New Roman"/>
        </w:rPr>
      </w:pPr>
      <w:r>
        <w:rPr>
          <w:rFonts w:ascii="Times New Roman" w:hAnsi="Times New Roman" w:cs="Times New Roman"/>
        </w:rPr>
        <w:t xml:space="preserve">       before methyl (the prefix di- is not counted)</w:t>
      </w:r>
      <w:r w:rsidR="000D4E98">
        <w:rPr>
          <w:rFonts w:ascii="Times New Roman" w:hAnsi="Times New Roman" w:cs="Times New Roman"/>
        </w:rPr>
        <w:t>.</w:t>
      </w:r>
    </w:p>
    <w:p w14:paraId="64DABD79" w14:textId="6819D1BD" w:rsidR="000D4E98" w:rsidRDefault="000D4E98" w:rsidP="00F01B52">
      <w:pPr>
        <w:spacing w:line="240" w:lineRule="auto"/>
        <w:rPr>
          <w:rFonts w:ascii="Times New Roman" w:hAnsi="Times New Roman" w:cs="Times New Roman"/>
        </w:rPr>
      </w:pPr>
      <w:r>
        <w:rPr>
          <w:rFonts w:ascii="Times New Roman" w:hAnsi="Times New Roman" w:cs="Times New Roman"/>
        </w:rPr>
        <w:lastRenderedPageBreak/>
        <w:t>17.  B.   Amines can be formed from the reaction between chloroalkanes and ammonia.</w:t>
      </w:r>
    </w:p>
    <w:p w14:paraId="41903380" w14:textId="6CFFE584" w:rsidR="000D4E98" w:rsidRDefault="000D4E98" w:rsidP="00F01B52">
      <w:pPr>
        <w:spacing w:line="240" w:lineRule="auto"/>
        <w:rPr>
          <w:rFonts w:ascii="Times New Roman" w:hAnsi="Times New Roman" w:cs="Times New Roman"/>
        </w:rPr>
      </w:pPr>
      <w:r>
        <w:rPr>
          <w:rFonts w:ascii="Times New Roman" w:hAnsi="Times New Roman" w:cs="Times New Roman"/>
        </w:rPr>
        <w:t>18.  D.  Isomers of all types can be formed from this molecular formula.</w:t>
      </w:r>
    </w:p>
    <w:p w14:paraId="4D12697A" w14:textId="0ED80BE4" w:rsidR="000D4E98" w:rsidRDefault="000D4E98" w:rsidP="00F01B52">
      <w:pPr>
        <w:spacing w:line="240" w:lineRule="auto"/>
        <w:rPr>
          <w:rFonts w:ascii="Times New Roman" w:hAnsi="Times New Roman" w:cs="Times New Roman"/>
        </w:rPr>
      </w:pPr>
      <w:r w:rsidRPr="000D4E98">
        <w:rPr>
          <w:noProof/>
        </w:rPr>
        <w:drawing>
          <wp:anchor distT="0" distB="0" distL="114300" distR="114300" simplePos="0" relativeHeight="251698176" behindDoc="0" locked="0" layoutInCell="1" allowOverlap="1" wp14:anchorId="30E66F88" wp14:editId="6C4D7229">
            <wp:simplePos x="0" y="0"/>
            <wp:positionH relativeFrom="column">
              <wp:posOffset>3155951</wp:posOffset>
            </wp:positionH>
            <wp:positionV relativeFrom="paragraph">
              <wp:posOffset>5080</wp:posOffset>
            </wp:positionV>
            <wp:extent cx="1987550" cy="82497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0555" cy="8262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4E98">
        <w:rPr>
          <w:rFonts w:ascii="Times New Roman" w:hAnsi="Times New Roman" w:cs="Times New Roman"/>
          <w:noProof/>
        </w:rPr>
        <w:drawing>
          <wp:anchor distT="0" distB="0" distL="114300" distR="114300" simplePos="0" relativeHeight="251697152" behindDoc="0" locked="0" layoutInCell="1" allowOverlap="1" wp14:anchorId="67142A11" wp14:editId="6EB9E5AD">
            <wp:simplePos x="0" y="0"/>
            <wp:positionH relativeFrom="column">
              <wp:posOffset>241300</wp:posOffset>
            </wp:positionH>
            <wp:positionV relativeFrom="paragraph">
              <wp:posOffset>5080</wp:posOffset>
            </wp:positionV>
            <wp:extent cx="2247900" cy="6743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900" cy="674370"/>
                    </a:xfrm>
                    <a:prstGeom prst="rect">
                      <a:avLst/>
                    </a:prstGeom>
                    <a:noFill/>
                    <a:ln>
                      <a:noFill/>
                    </a:ln>
                  </pic:spPr>
                </pic:pic>
              </a:graphicData>
            </a:graphic>
          </wp:anchor>
        </w:drawing>
      </w:r>
    </w:p>
    <w:p w14:paraId="32BD9A6F" w14:textId="30CD9EF6" w:rsidR="000D4E98" w:rsidRPr="00F10F02" w:rsidRDefault="000D4E98" w:rsidP="00F01B52">
      <w:pPr>
        <w:spacing w:line="240" w:lineRule="auto"/>
        <w:rPr>
          <w:rFonts w:ascii="Times New Roman" w:hAnsi="Times New Roman" w:cs="Times New Roman"/>
        </w:rPr>
      </w:pPr>
    </w:p>
    <w:p w14:paraId="1FF56DC1" w14:textId="7BC34FC4" w:rsidR="00F01B52" w:rsidRDefault="00F01B52" w:rsidP="00F01B52">
      <w:pPr>
        <w:rPr>
          <w:b/>
        </w:rPr>
      </w:pPr>
    </w:p>
    <w:p w14:paraId="1C8CEE1D" w14:textId="4A5BE32E" w:rsidR="000D4E98" w:rsidRDefault="00F33C08" w:rsidP="000D4E98">
      <w:pPr>
        <w:rPr>
          <w:i/>
        </w:rPr>
      </w:pPr>
      <w:r w:rsidRPr="00A94B93">
        <w:rPr>
          <w:b/>
          <w:noProof/>
        </w:rPr>
        <w:drawing>
          <wp:anchor distT="0" distB="0" distL="114300" distR="114300" simplePos="0" relativeHeight="251699200" behindDoc="0" locked="0" layoutInCell="1" allowOverlap="1" wp14:anchorId="5213DE49" wp14:editId="0D787CCD">
            <wp:simplePos x="0" y="0"/>
            <wp:positionH relativeFrom="column">
              <wp:posOffset>3302000</wp:posOffset>
            </wp:positionH>
            <wp:positionV relativeFrom="paragraph">
              <wp:posOffset>214630</wp:posOffset>
            </wp:positionV>
            <wp:extent cx="831850" cy="79657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7965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4E98">
        <w:t xml:space="preserve">            </w:t>
      </w:r>
      <w:r w:rsidR="000D4E98">
        <w:rPr>
          <w:i/>
        </w:rPr>
        <w:t>Structural                                                                                geometric</w:t>
      </w:r>
    </w:p>
    <w:p w14:paraId="46F576F3" w14:textId="37BC3577" w:rsidR="000D4E98" w:rsidRDefault="000D4E98" w:rsidP="000D4E98">
      <w:pPr>
        <w:rPr>
          <w:i/>
        </w:rPr>
      </w:pPr>
    </w:p>
    <w:p w14:paraId="47C0C9B9" w14:textId="6190BA8A" w:rsidR="000D4E98" w:rsidRPr="000D4E98" w:rsidRDefault="000D4E98" w:rsidP="000D4E98"/>
    <w:p w14:paraId="22A9D40F" w14:textId="2DEE513E" w:rsidR="00A94B93" w:rsidRDefault="00A94B93" w:rsidP="000D4E98">
      <w:pPr>
        <w:rPr>
          <w:i/>
        </w:rPr>
      </w:pPr>
      <w:bookmarkStart w:id="0" w:name="_Hlk510709691"/>
      <w:r>
        <w:t xml:space="preserve">                                 </w:t>
      </w:r>
      <w:r>
        <w:rPr>
          <w:i/>
        </w:rPr>
        <w:t xml:space="preserve">                      Could have optical isomer</w:t>
      </w:r>
    </w:p>
    <w:p w14:paraId="7B2380D8" w14:textId="77777777" w:rsidR="00A94B93" w:rsidRDefault="00A94B93" w:rsidP="000D4E98">
      <w:pPr>
        <w:rPr>
          <w:rFonts w:ascii="Times New Roman" w:hAnsi="Times New Roman" w:cs="Times New Roman"/>
        </w:rPr>
      </w:pPr>
      <w:r>
        <w:rPr>
          <w:rFonts w:ascii="Times New Roman" w:hAnsi="Times New Roman" w:cs="Times New Roman"/>
        </w:rPr>
        <w:t xml:space="preserve">19.  C.   There are several significant peaks with low retention times. This would suggest they are </w:t>
      </w:r>
    </w:p>
    <w:p w14:paraId="6FD26C53" w14:textId="798BE3A9" w:rsidR="00A94B93" w:rsidRDefault="00A94B93" w:rsidP="000D4E98">
      <w:pPr>
        <w:rPr>
          <w:rFonts w:ascii="Times New Roman" w:hAnsi="Times New Roman" w:cs="Times New Roman"/>
        </w:rPr>
      </w:pPr>
      <w:r>
        <w:rPr>
          <w:rFonts w:ascii="Times New Roman" w:hAnsi="Times New Roman" w:cs="Times New Roman"/>
        </w:rPr>
        <w:t xml:space="preserve">       non-polar molecules that are not absorbed much on the stationary phase.</w:t>
      </w:r>
    </w:p>
    <w:p w14:paraId="06A9C1AF" w14:textId="37F6DA61" w:rsidR="00A94B93" w:rsidRDefault="00A94B93" w:rsidP="000D4E98">
      <w:pPr>
        <w:rPr>
          <w:rFonts w:ascii="Times New Roman" w:hAnsi="Times New Roman" w:cs="Times New Roman"/>
        </w:rPr>
      </w:pPr>
      <w:r w:rsidRPr="00A94B93">
        <w:rPr>
          <w:noProof/>
        </w:rPr>
        <w:drawing>
          <wp:anchor distT="0" distB="0" distL="114300" distR="114300" simplePos="0" relativeHeight="251700224" behindDoc="0" locked="0" layoutInCell="1" allowOverlap="1" wp14:anchorId="34903EDC" wp14:editId="6D9D0C80">
            <wp:simplePos x="0" y="0"/>
            <wp:positionH relativeFrom="column">
              <wp:posOffset>2774950</wp:posOffset>
            </wp:positionH>
            <wp:positionV relativeFrom="paragraph">
              <wp:posOffset>175895</wp:posOffset>
            </wp:positionV>
            <wp:extent cx="1422400" cy="7779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2400" cy="777935"/>
                    </a:xfrm>
                    <a:prstGeom prst="rect">
                      <a:avLst/>
                    </a:prstGeom>
                    <a:noFill/>
                    <a:ln>
                      <a:noFill/>
                    </a:ln>
                  </pic:spPr>
                </pic:pic>
              </a:graphicData>
            </a:graphic>
          </wp:anchor>
        </w:drawing>
      </w:r>
      <w:r>
        <w:rPr>
          <w:rFonts w:ascii="Times New Roman" w:hAnsi="Times New Roman" w:cs="Times New Roman"/>
        </w:rPr>
        <w:t>20.   D.  Butan-2-ol is dr</w:t>
      </w:r>
      <w:r w:rsidR="00660155">
        <w:rPr>
          <w:rFonts w:ascii="Times New Roman" w:hAnsi="Times New Roman" w:cs="Times New Roman"/>
        </w:rPr>
        <w:t>a</w:t>
      </w:r>
      <w:r>
        <w:rPr>
          <w:rFonts w:ascii="Times New Roman" w:hAnsi="Times New Roman" w:cs="Times New Roman"/>
        </w:rPr>
        <w:t>wn below. It has 5 hydrogen environments and 4 carbon environments.</w:t>
      </w:r>
    </w:p>
    <w:p w14:paraId="114F0140" w14:textId="6B10FE98" w:rsidR="000D4E98" w:rsidRDefault="000D4E98" w:rsidP="000D4E98"/>
    <w:p w14:paraId="7571EC04" w14:textId="5E405D83" w:rsidR="00A94B93" w:rsidRPr="005C2836" w:rsidRDefault="00A94B93" w:rsidP="000D4E98"/>
    <w:p w14:paraId="66DA2150" w14:textId="66504CF8" w:rsidR="00A94B93" w:rsidRDefault="00F33C08" w:rsidP="000D4E98">
      <w:pPr>
        <w:rPr>
          <w:rFonts w:ascii="Times New Roman" w:hAnsi="Times New Roman" w:cs="Times New Roman"/>
        </w:rPr>
      </w:pPr>
      <w:r w:rsidRPr="00A94B93">
        <w:rPr>
          <w:noProof/>
        </w:rPr>
        <w:drawing>
          <wp:anchor distT="0" distB="0" distL="114300" distR="114300" simplePos="0" relativeHeight="251701248" behindDoc="0" locked="0" layoutInCell="1" allowOverlap="1" wp14:anchorId="39A621FD" wp14:editId="4A5811DE">
            <wp:simplePos x="0" y="0"/>
            <wp:positionH relativeFrom="column">
              <wp:posOffset>5200650</wp:posOffset>
            </wp:positionH>
            <wp:positionV relativeFrom="paragraph">
              <wp:posOffset>199390</wp:posOffset>
            </wp:positionV>
            <wp:extent cx="1238250" cy="84761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0" cy="847612"/>
                    </a:xfrm>
                    <a:prstGeom prst="rect">
                      <a:avLst/>
                    </a:prstGeom>
                    <a:noFill/>
                    <a:ln>
                      <a:noFill/>
                    </a:ln>
                  </pic:spPr>
                </pic:pic>
              </a:graphicData>
            </a:graphic>
          </wp:anchor>
        </w:drawing>
      </w:r>
      <w:r w:rsidR="00A94B93" w:rsidRPr="00660155">
        <w:rPr>
          <w:rFonts w:ascii="Times New Roman" w:hAnsi="Times New Roman" w:cs="Times New Roman"/>
        </w:rPr>
        <w:t>21.    D.   Butanone will be the only alternative with 4 carbon environments</w:t>
      </w:r>
      <w:r>
        <w:rPr>
          <w:rFonts w:ascii="Times New Roman" w:hAnsi="Times New Roman" w:cs="Times New Roman"/>
        </w:rPr>
        <w:t xml:space="preserve"> and the large shift value on the left.</w:t>
      </w:r>
    </w:p>
    <w:p w14:paraId="34303599" w14:textId="77777777" w:rsidR="00F33C08" w:rsidRPr="00660155" w:rsidRDefault="00F33C08" w:rsidP="000D4E98">
      <w:pPr>
        <w:rPr>
          <w:rFonts w:ascii="Times New Roman" w:hAnsi="Times New Roman" w:cs="Times New Roman"/>
        </w:rPr>
      </w:pPr>
    </w:p>
    <w:p w14:paraId="6B49C89F" w14:textId="7517C9C3" w:rsidR="00A94B93" w:rsidRPr="00660155" w:rsidRDefault="00A94B93" w:rsidP="000D4E98">
      <w:pPr>
        <w:rPr>
          <w:rFonts w:ascii="Times New Roman" w:hAnsi="Times New Roman" w:cs="Times New Roman"/>
        </w:rPr>
      </w:pPr>
      <w:r w:rsidRPr="00660155">
        <w:rPr>
          <w:rFonts w:ascii="Times New Roman" w:hAnsi="Times New Roman" w:cs="Times New Roman"/>
        </w:rPr>
        <w:t>22.</w:t>
      </w:r>
      <w:r w:rsidR="00BA0422" w:rsidRPr="00660155">
        <w:rPr>
          <w:rFonts w:ascii="Times New Roman" w:hAnsi="Times New Roman" w:cs="Times New Roman"/>
        </w:rPr>
        <w:t xml:space="preserve">    B.       </w:t>
      </w:r>
      <w:r w:rsidRPr="00660155">
        <w:rPr>
          <w:rFonts w:ascii="Times New Roman" w:hAnsi="Times New Roman" w:cs="Times New Roman"/>
          <w:i/>
        </w:rPr>
        <w:t>n</w:t>
      </w:r>
      <w:r w:rsidRPr="00660155">
        <w:rPr>
          <w:rFonts w:ascii="Times New Roman" w:hAnsi="Times New Roman" w:cs="Times New Roman"/>
        </w:rPr>
        <w:t xml:space="preserve">(NaOH) = 0.0294 × 0.25 = 0.00735 mol </w:t>
      </w:r>
    </w:p>
    <w:p w14:paraId="05143246" w14:textId="777CD2DC" w:rsidR="00A94B93" w:rsidRPr="00660155" w:rsidRDefault="00BA0422" w:rsidP="000D4E98">
      <w:pPr>
        <w:rPr>
          <w:rFonts w:ascii="Times New Roman" w:hAnsi="Times New Roman" w:cs="Times New Roman"/>
        </w:rPr>
      </w:pPr>
      <w:r w:rsidRPr="00660155">
        <w:rPr>
          <w:rFonts w:ascii="Times New Roman" w:hAnsi="Times New Roman" w:cs="Times New Roman"/>
          <w:i/>
        </w:rPr>
        <w:t xml:space="preserve">                    </w:t>
      </w:r>
      <w:proofErr w:type="gramStart"/>
      <w:r w:rsidR="00A94B93" w:rsidRPr="00660155">
        <w:rPr>
          <w:rFonts w:ascii="Times New Roman" w:hAnsi="Times New Roman" w:cs="Times New Roman"/>
          <w:i/>
        </w:rPr>
        <w:t>n</w:t>
      </w:r>
      <w:r w:rsidR="00A94B93" w:rsidRPr="00660155">
        <w:rPr>
          <w:rFonts w:ascii="Times New Roman" w:hAnsi="Times New Roman" w:cs="Times New Roman"/>
        </w:rPr>
        <w:t>(</w:t>
      </w:r>
      <w:proofErr w:type="gramEnd"/>
      <w:r w:rsidR="00A94B93" w:rsidRPr="00660155">
        <w:rPr>
          <w:rFonts w:ascii="Times New Roman" w:hAnsi="Times New Roman" w:cs="Times New Roman"/>
        </w:rPr>
        <w:t xml:space="preserve">oxalic acid) = ½ </w:t>
      </w:r>
      <w:r w:rsidR="00A94B93" w:rsidRPr="00660155">
        <w:rPr>
          <w:rFonts w:ascii="Times New Roman" w:hAnsi="Times New Roman" w:cs="Times New Roman"/>
          <w:i/>
        </w:rPr>
        <w:t>n</w:t>
      </w:r>
      <w:r w:rsidR="00A94B93" w:rsidRPr="00660155">
        <w:rPr>
          <w:rFonts w:ascii="Times New Roman" w:hAnsi="Times New Roman" w:cs="Times New Roman"/>
        </w:rPr>
        <w:t>(NaOH) = 0.00368 mol</w:t>
      </w:r>
    </w:p>
    <w:p w14:paraId="297F762E" w14:textId="45557305" w:rsidR="00A94B93" w:rsidRPr="00660155" w:rsidRDefault="00BA0422" w:rsidP="000D4E98">
      <w:pPr>
        <w:rPr>
          <w:rFonts w:ascii="Times New Roman" w:hAnsi="Times New Roman" w:cs="Times New Roman"/>
        </w:rPr>
      </w:pPr>
      <w:r w:rsidRPr="00660155">
        <w:rPr>
          <w:rFonts w:ascii="Times New Roman" w:hAnsi="Times New Roman" w:cs="Times New Roman"/>
        </w:rPr>
        <w:t xml:space="preserve">                    </w:t>
      </w:r>
      <w:r w:rsidR="00A94B93" w:rsidRPr="00660155">
        <w:rPr>
          <w:rFonts w:ascii="Times New Roman" w:hAnsi="Times New Roman" w:cs="Times New Roman"/>
        </w:rPr>
        <w:t xml:space="preserve">mass = 0.00368 ×   90 = </w:t>
      </w:r>
      <w:r w:rsidRPr="00660155">
        <w:rPr>
          <w:rFonts w:ascii="Times New Roman" w:hAnsi="Times New Roman" w:cs="Times New Roman"/>
        </w:rPr>
        <w:t>0.331 g                            %(m/m) = 0.331×100/3 = 11.03 %</w:t>
      </w:r>
    </w:p>
    <w:p w14:paraId="72D2078A" w14:textId="77777777" w:rsidR="009D6FEB" w:rsidRDefault="00BA0422" w:rsidP="000D4E98">
      <w:pPr>
        <w:rPr>
          <w:rFonts w:ascii="Times New Roman" w:hAnsi="Times New Roman" w:cs="Times New Roman"/>
        </w:rPr>
      </w:pPr>
      <w:r w:rsidRPr="00660155">
        <w:rPr>
          <w:rFonts w:ascii="Times New Roman" w:hAnsi="Times New Roman" w:cs="Times New Roman"/>
        </w:rPr>
        <w:t>23.</w:t>
      </w:r>
      <w:r w:rsidR="009D6FEB">
        <w:rPr>
          <w:rFonts w:ascii="Times New Roman" w:hAnsi="Times New Roman" w:cs="Times New Roman"/>
        </w:rPr>
        <w:t xml:space="preserve">    A.    The molecule will be 2-chloropropane. The two parent molecular ion peaks suggest the </w:t>
      </w:r>
    </w:p>
    <w:p w14:paraId="27252C4D" w14:textId="125D424C" w:rsidR="000D4E98" w:rsidRDefault="009D6FEB" w:rsidP="000D4E98">
      <w:pPr>
        <w:rPr>
          <w:rFonts w:ascii="Times New Roman" w:hAnsi="Times New Roman" w:cs="Times New Roman"/>
        </w:rPr>
      </w:pPr>
      <w:r>
        <w:rPr>
          <w:rFonts w:ascii="Times New Roman" w:hAnsi="Times New Roman" w:cs="Times New Roman"/>
        </w:rPr>
        <w:t xml:space="preserve">         presence of chlorine and the relative molecular mass of 78.5 matches.</w:t>
      </w:r>
    </w:p>
    <w:p w14:paraId="1EC52551" w14:textId="15202A00" w:rsidR="009D6FEB" w:rsidRPr="009D6FEB" w:rsidRDefault="009D6FEB" w:rsidP="000D4E98">
      <w:pPr>
        <w:rPr>
          <w:rFonts w:ascii="Times New Roman" w:hAnsi="Times New Roman" w:cs="Times New Roman"/>
          <w:vertAlign w:val="superscript"/>
        </w:rPr>
      </w:pPr>
      <w:r>
        <w:rPr>
          <w:rFonts w:ascii="Times New Roman" w:hAnsi="Times New Roman" w:cs="Times New Roman"/>
        </w:rPr>
        <w:t>24.   C.  Half-equations are    C</w:t>
      </w:r>
      <w:r>
        <w:rPr>
          <w:rFonts w:ascii="Times New Roman" w:hAnsi="Times New Roman" w:cs="Times New Roman"/>
          <w:vertAlign w:val="subscript"/>
        </w:rPr>
        <w:t>2</w:t>
      </w:r>
      <w:r>
        <w:rPr>
          <w:rFonts w:ascii="Times New Roman" w:hAnsi="Times New Roman" w:cs="Times New Roman"/>
        </w:rPr>
        <w:t>H</w:t>
      </w:r>
      <w:r>
        <w:rPr>
          <w:rFonts w:ascii="Times New Roman" w:hAnsi="Times New Roman" w:cs="Times New Roman"/>
          <w:vertAlign w:val="subscript"/>
        </w:rPr>
        <w:t>6</w:t>
      </w:r>
      <w:r>
        <w:rPr>
          <w:rFonts w:ascii="Times New Roman" w:hAnsi="Times New Roman" w:cs="Times New Roman"/>
        </w:rPr>
        <w:t>O(</w:t>
      </w:r>
      <w:proofErr w:type="spellStart"/>
      <w:proofErr w:type="gramStart"/>
      <w:r>
        <w:rPr>
          <w:rFonts w:ascii="Times New Roman" w:hAnsi="Times New Roman" w:cs="Times New Roman"/>
        </w:rPr>
        <w:t>aq</w:t>
      </w:r>
      <w:proofErr w:type="spellEnd"/>
      <w:r>
        <w:rPr>
          <w:rFonts w:ascii="Times New Roman" w:hAnsi="Times New Roman" w:cs="Times New Roman"/>
        </w:rPr>
        <w:t xml:space="preserve">)   </w:t>
      </w:r>
      <w:proofErr w:type="gramEnd"/>
      <w:r>
        <w:rPr>
          <w:rFonts w:ascii="Times New Roman" w:hAnsi="Times New Roman" w:cs="Times New Roman"/>
        </w:rPr>
        <w:t>+    H</w:t>
      </w:r>
      <w:r>
        <w:rPr>
          <w:rFonts w:ascii="Times New Roman" w:hAnsi="Times New Roman" w:cs="Times New Roman"/>
          <w:vertAlign w:val="subscript"/>
        </w:rPr>
        <w:t>2</w:t>
      </w:r>
      <w:r>
        <w:rPr>
          <w:rFonts w:ascii="Times New Roman" w:hAnsi="Times New Roman" w:cs="Times New Roman"/>
        </w:rPr>
        <w:t xml:space="preserve">O(l)   </w:t>
      </w:r>
      <w:r w:rsidRPr="009D6FEB">
        <w:rPr>
          <w:rFonts w:ascii="Times New Roman" w:hAnsi="Times New Roman" w:cs="Times New Roman"/>
        </w:rPr>
        <w:sym w:font="Wingdings" w:char="F0E0"/>
      </w:r>
      <w:r>
        <w:rPr>
          <w:rFonts w:ascii="Times New Roman" w:hAnsi="Times New Roman" w:cs="Times New Roman"/>
        </w:rPr>
        <w:t xml:space="preserve">    C</w:t>
      </w:r>
      <w:r>
        <w:rPr>
          <w:rFonts w:ascii="Times New Roman" w:hAnsi="Times New Roman" w:cs="Times New Roman"/>
          <w:vertAlign w:val="subscript"/>
        </w:rPr>
        <w:t>2</w:t>
      </w:r>
      <w:r>
        <w:rPr>
          <w:rFonts w:ascii="Times New Roman" w:hAnsi="Times New Roman" w:cs="Times New Roman"/>
        </w:rPr>
        <w:t>H</w:t>
      </w:r>
      <w:r>
        <w:rPr>
          <w:rFonts w:ascii="Times New Roman" w:hAnsi="Times New Roman" w:cs="Times New Roman"/>
          <w:vertAlign w:val="subscript"/>
        </w:rPr>
        <w:t>4</w:t>
      </w:r>
      <w:r>
        <w:rPr>
          <w:rFonts w:ascii="Times New Roman" w:hAnsi="Times New Roman" w:cs="Times New Roman"/>
        </w:rPr>
        <w:t>O</w:t>
      </w:r>
      <w:r>
        <w:rPr>
          <w:rFonts w:ascii="Times New Roman" w:hAnsi="Times New Roman" w:cs="Times New Roman"/>
          <w:vertAlign w:val="subscript"/>
        </w:rPr>
        <w:t>2</w:t>
      </w:r>
      <w:r>
        <w:rPr>
          <w:rFonts w:ascii="Times New Roman" w:hAnsi="Times New Roman" w:cs="Times New Roman"/>
        </w:rPr>
        <w:t>(</w:t>
      </w:r>
      <w:proofErr w:type="spellStart"/>
      <w:r>
        <w:rPr>
          <w:rFonts w:ascii="Times New Roman" w:hAnsi="Times New Roman" w:cs="Times New Roman"/>
        </w:rPr>
        <w:t>aq</w:t>
      </w:r>
      <w:proofErr w:type="spellEnd"/>
      <w:r>
        <w:rPr>
          <w:rFonts w:ascii="Times New Roman" w:hAnsi="Times New Roman" w:cs="Times New Roman"/>
        </w:rPr>
        <w:t>)    +  4H</w:t>
      </w:r>
      <w:r>
        <w:rPr>
          <w:rFonts w:ascii="Times New Roman" w:hAnsi="Times New Roman" w:cs="Times New Roman"/>
          <w:vertAlign w:val="superscript"/>
        </w:rPr>
        <w:t>+</w:t>
      </w:r>
      <w:r>
        <w:rPr>
          <w:rFonts w:ascii="Times New Roman" w:hAnsi="Times New Roman" w:cs="Times New Roman"/>
        </w:rPr>
        <w:t>(</w:t>
      </w:r>
      <w:proofErr w:type="spellStart"/>
      <w:r>
        <w:rPr>
          <w:rFonts w:ascii="Times New Roman" w:hAnsi="Times New Roman" w:cs="Times New Roman"/>
        </w:rPr>
        <w:t>aq</w:t>
      </w:r>
      <w:proofErr w:type="spellEnd"/>
      <w:r>
        <w:rPr>
          <w:rFonts w:ascii="Times New Roman" w:hAnsi="Times New Roman" w:cs="Times New Roman"/>
        </w:rPr>
        <w:t>)   +   4e</w:t>
      </w:r>
      <w:r>
        <w:rPr>
          <w:rFonts w:ascii="Times New Roman" w:hAnsi="Times New Roman" w:cs="Times New Roman"/>
          <w:vertAlign w:val="superscript"/>
        </w:rPr>
        <w:t>-</w:t>
      </w:r>
    </w:p>
    <w:bookmarkEnd w:id="0"/>
    <w:p w14:paraId="670A6287" w14:textId="0F76DB8A" w:rsidR="009D6FEB" w:rsidRPr="009D6FEB" w:rsidRDefault="009D6FEB" w:rsidP="009D6FEB">
      <w:pPr>
        <w:rPr>
          <w:rFonts w:ascii="Times New Roman" w:hAnsi="Times New Roman" w:cs="Times New Roman"/>
        </w:rPr>
      </w:pPr>
      <w:r>
        <w:rPr>
          <w:b/>
        </w:rPr>
        <w:t xml:space="preserve">                                 </w:t>
      </w:r>
      <w:r w:rsidRPr="009D6FEB">
        <w:rPr>
          <w:rFonts w:ascii="Times New Roman" w:hAnsi="Times New Roman" w:cs="Times New Roman"/>
        </w:rPr>
        <w:t>Cr</w:t>
      </w:r>
      <w:r w:rsidRPr="009D6FEB">
        <w:rPr>
          <w:rFonts w:ascii="Times New Roman" w:hAnsi="Times New Roman" w:cs="Times New Roman"/>
          <w:vertAlign w:val="subscript"/>
        </w:rPr>
        <w:t>2</w:t>
      </w:r>
      <w:r w:rsidRPr="009D6FEB">
        <w:rPr>
          <w:rFonts w:ascii="Times New Roman" w:hAnsi="Times New Roman" w:cs="Times New Roman"/>
        </w:rPr>
        <w:t>O</w:t>
      </w:r>
      <w:r w:rsidRPr="009D6FEB">
        <w:rPr>
          <w:rFonts w:ascii="Times New Roman" w:hAnsi="Times New Roman" w:cs="Times New Roman"/>
          <w:vertAlign w:val="subscript"/>
        </w:rPr>
        <w:t>7</w:t>
      </w:r>
      <w:r w:rsidRPr="009D6FEB">
        <w:rPr>
          <w:rFonts w:ascii="Times New Roman" w:hAnsi="Times New Roman" w:cs="Times New Roman"/>
          <w:vertAlign w:val="superscript"/>
        </w:rPr>
        <w:t>2-</w:t>
      </w:r>
      <w:r w:rsidRPr="009D6FEB">
        <w:rPr>
          <w:rFonts w:ascii="Times New Roman" w:hAnsi="Times New Roman" w:cs="Times New Roman"/>
        </w:rPr>
        <w:t>(</w:t>
      </w:r>
      <w:proofErr w:type="spellStart"/>
      <w:proofErr w:type="gramStart"/>
      <w:r w:rsidRPr="009D6FEB">
        <w:rPr>
          <w:rFonts w:ascii="Times New Roman" w:hAnsi="Times New Roman" w:cs="Times New Roman"/>
        </w:rPr>
        <w:t>aq</w:t>
      </w:r>
      <w:proofErr w:type="spellEnd"/>
      <w:r w:rsidRPr="009D6FEB">
        <w:rPr>
          <w:rFonts w:ascii="Times New Roman" w:hAnsi="Times New Roman" w:cs="Times New Roman"/>
        </w:rPr>
        <w:t xml:space="preserve">)   </w:t>
      </w:r>
      <w:proofErr w:type="gramEnd"/>
      <w:r w:rsidRPr="009D6FEB">
        <w:rPr>
          <w:rFonts w:ascii="Times New Roman" w:hAnsi="Times New Roman" w:cs="Times New Roman"/>
        </w:rPr>
        <w:t>+   14H</w:t>
      </w:r>
      <w:r w:rsidR="009D596E">
        <w:rPr>
          <w:rFonts w:ascii="Times New Roman" w:hAnsi="Times New Roman" w:cs="Times New Roman"/>
          <w:vertAlign w:val="superscript"/>
        </w:rPr>
        <w:t>+</w:t>
      </w:r>
      <w:r w:rsidRPr="009D6FEB">
        <w:rPr>
          <w:rFonts w:ascii="Times New Roman" w:hAnsi="Times New Roman" w:cs="Times New Roman"/>
        </w:rPr>
        <w:t>(</w:t>
      </w:r>
      <w:proofErr w:type="spellStart"/>
      <w:r w:rsidRPr="009D6FEB">
        <w:rPr>
          <w:rFonts w:ascii="Times New Roman" w:hAnsi="Times New Roman" w:cs="Times New Roman"/>
        </w:rPr>
        <w:t>aq</w:t>
      </w:r>
      <w:proofErr w:type="spellEnd"/>
      <w:r w:rsidRPr="009D6FEB">
        <w:rPr>
          <w:rFonts w:ascii="Times New Roman" w:hAnsi="Times New Roman" w:cs="Times New Roman"/>
        </w:rPr>
        <w:t>)  +  6e</w:t>
      </w:r>
      <w:r w:rsidRPr="009D6FEB">
        <w:rPr>
          <w:rFonts w:ascii="Times New Roman" w:hAnsi="Times New Roman" w:cs="Times New Roman"/>
          <w:vertAlign w:val="superscript"/>
        </w:rPr>
        <w:t>-</w:t>
      </w:r>
      <w:r w:rsidRPr="009D6FEB">
        <w:rPr>
          <w:rFonts w:ascii="Times New Roman" w:hAnsi="Times New Roman" w:cs="Times New Roman"/>
        </w:rPr>
        <w:t xml:space="preserve">  </w:t>
      </w:r>
      <w:r w:rsidRPr="009D6FEB">
        <w:rPr>
          <w:rFonts w:ascii="Times New Roman" w:hAnsi="Times New Roman" w:cs="Times New Roman"/>
        </w:rPr>
        <w:sym w:font="Wingdings" w:char="F0E0"/>
      </w:r>
      <w:r w:rsidRPr="009D6FEB">
        <w:rPr>
          <w:rFonts w:ascii="Times New Roman" w:hAnsi="Times New Roman" w:cs="Times New Roman"/>
        </w:rPr>
        <w:t xml:space="preserve">  2Cr</w:t>
      </w:r>
      <w:r w:rsidRPr="009D6FEB">
        <w:rPr>
          <w:rFonts w:ascii="Times New Roman" w:hAnsi="Times New Roman" w:cs="Times New Roman"/>
          <w:vertAlign w:val="superscript"/>
        </w:rPr>
        <w:t>3+</w:t>
      </w:r>
      <w:r w:rsidRPr="009D6FEB">
        <w:rPr>
          <w:rFonts w:ascii="Times New Roman" w:hAnsi="Times New Roman" w:cs="Times New Roman"/>
        </w:rPr>
        <w:t>(</w:t>
      </w:r>
      <w:proofErr w:type="spellStart"/>
      <w:r w:rsidRPr="009D6FEB">
        <w:rPr>
          <w:rFonts w:ascii="Times New Roman" w:hAnsi="Times New Roman" w:cs="Times New Roman"/>
        </w:rPr>
        <w:t>aq</w:t>
      </w:r>
      <w:proofErr w:type="spellEnd"/>
      <w:r w:rsidRPr="009D6FEB">
        <w:rPr>
          <w:rFonts w:ascii="Times New Roman" w:hAnsi="Times New Roman" w:cs="Times New Roman"/>
        </w:rPr>
        <w:t>)   +     7H</w:t>
      </w:r>
      <w:r w:rsidRPr="009D6FEB">
        <w:rPr>
          <w:rFonts w:ascii="Times New Roman" w:hAnsi="Times New Roman" w:cs="Times New Roman"/>
          <w:vertAlign w:val="subscript"/>
        </w:rPr>
        <w:t>2</w:t>
      </w:r>
      <w:r w:rsidRPr="009D6FEB">
        <w:rPr>
          <w:rFonts w:ascii="Times New Roman" w:hAnsi="Times New Roman" w:cs="Times New Roman"/>
        </w:rPr>
        <w:t xml:space="preserve">O(l)                                                 </w:t>
      </w:r>
    </w:p>
    <w:p w14:paraId="0BAE9557" w14:textId="77777777" w:rsidR="009D6FEB" w:rsidRDefault="009D6FEB" w:rsidP="009D6FEB">
      <w:pPr>
        <w:rPr>
          <w:rFonts w:ascii="Times New Roman" w:hAnsi="Times New Roman" w:cs="Times New Roman"/>
        </w:rPr>
      </w:pPr>
      <w:r w:rsidRPr="009D6FEB">
        <w:rPr>
          <w:rFonts w:ascii="Times New Roman" w:hAnsi="Times New Roman" w:cs="Times New Roman"/>
        </w:rPr>
        <w:t xml:space="preserve">25.  </w:t>
      </w:r>
      <w:r>
        <w:rPr>
          <w:rFonts w:ascii="Times New Roman" w:hAnsi="Times New Roman" w:cs="Times New Roman"/>
        </w:rPr>
        <w:t xml:space="preserve">  D.    Glycogen is a polysaccharide and will have far more hydroxyl groups than the other </w:t>
      </w:r>
    </w:p>
    <w:p w14:paraId="6A56F136" w14:textId="26D43176" w:rsidR="009D6FEB" w:rsidRDefault="009D6FEB" w:rsidP="009D6FEB">
      <w:pPr>
        <w:rPr>
          <w:rFonts w:ascii="Times New Roman" w:hAnsi="Times New Roman" w:cs="Times New Roman"/>
        </w:rPr>
      </w:pPr>
      <w:r>
        <w:rPr>
          <w:rFonts w:ascii="Times New Roman" w:hAnsi="Times New Roman" w:cs="Times New Roman"/>
        </w:rPr>
        <w:t xml:space="preserve">       smaller molecules.</w:t>
      </w:r>
    </w:p>
    <w:p w14:paraId="583A575F" w14:textId="77777777" w:rsidR="00972748" w:rsidRDefault="009D6FEB" w:rsidP="009D6FEB">
      <w:pPr>
        <w:rPr>
          <w:rFonts w:ascii="Times New Roman" w:hAnsi="Times New Roman" w:cs="Times New Roman"/>
        </w:rPr>
      </w:pPr>
      <w:r>
        <w:rPr>
          <w:rFonts w:ascii="Times New Roman" w:hAnsi="Times New Roman" w:cs="Times New Roman"/>
        </w:rPr>
        <w:t>26.   D.  The general formula for a saturated fatty acid is C</w:t>
      </w:r>
      <w:r>
        <w:rPr>
          <w:rFonts w:ascii="Times New Roman" w:hAnsi="Times New Roman" w:cs="Times New Roman"/>
          <w:vertAlign w:val="subscript"/>
        </w:rPr>
        <w:t>n</w:t>
      </w:r>
      <w:r>
        <w:rPr>
          <w:rFonts w:ascii="Times New Roman" w:hAnsi="Times New Roman" w:cs="Times New Roman"/>
        </w:rPr>
        <w:t>H</w:t>
      </w:r>
      <w:r>
        <w:rPr>
          <w:rFonts w:ascii="Times New Roman" w:hAnsi="Times New Roman" w:cs="Times New Roman"/>
          <w:vertAlign w:val="subscript"/>
        </w:rPr>
        <w:t>2n</w:t>
      </w:r>
      <w:r>
        <w:rPr>
          <w:rFonts w:ascii="Times New Roman" w:hAnsi="Times New Roman" w:cs="Times New Roman"/>
        </w:rPr>
        <w:t>O</w:t>
      </w:r>
      <w:r>
        <w:rPr>
          <w:rFonts w:ascii="Times New Roman" w:hAnsi="Times New Roman" w:cs="Times New Roman"/>
          <w:vertAlign w:val="subscript"/>
        </w:rPr>
        <w:t>2</w:t>
      </w:r>
      <w:r>
        <w:rPr>
          <w:rFonts w:ascii="Times New Roman" w:hAnsi="Times New Roman" w:cs="Times New Roman"/>
        </w:rPr>
        <w:t xml:space="preserve">. This would require 40 H atoms for </w:t>
      </w:r>
    </w:p>
    <w:p w14:paraId="357A39D5" w14:textId="26AE444D" w:rsidR="009D6FEB" w:rsidRDefault="00972748" w:rsidP="009D6FEB">
      <w:pPr>
        <w:rPr>
          <w:rFonts w:ascii="Times New Roman" w:hAnsi="Times New Roman" w:cs="Times New Roman"/>
        </w:rPr>
      </w:pPr>
      <w:r>
        <w:rPr>
          <w:rFonts w:ascii="Times New Roman" w:hAnsi="Times New Roman" w:cs="Times New Roman"/>
        </w:rPr>
        <w:t xml:space="preserve">       </w:t>
      </w:r>
      <w:r w:rsidR="009D6FEB">
        <w:rPr>
          <w:rFonts w:ascii="Times New Roman" w:hAnsi="Times New Roman" w:cs="Times New Roman"/>
        </w:rPr>
        <w:t xml:space="preserve">20 </w:t>
      </w:r>
      <w:r>
        <w:rPr>
          <w:rFonts w:ascii="Times New Roman" w:hAnsi="Times New Roman" w:cs="Times New Roman"/>
        </w:rPr>
        <w:t>C atoms. As there are only 32 C atoms, there must be 4 double bonds.</w:t>
      </w:r>
    </w:p>
    <w:p w14:paraId="2A3504A6" w14:textId="77777777" w:rsidR="00972748" w:rsidRDefault="00972748" w:rsidP="009D6FEB">
      <w:pPr>
        <w:rPr>
          <w:rFonts w:ascii="Times New Roman" w:hAnsi="Times New Roman" w:cs="Times New Roman"/>
        </w:rPr>
      </w:pPr>
      <w:r>
        <w:rPr>
          <w:rFonts w:ascii="Times New Roman" w:hAnsi="Times New Roman" w:cs="Times New Roman"/>
        </w:rPr>
        <w:t xml:space="preserve">27.   A.   The pH of saliva is relatively neutral. Saliva contains amylase. The pH of the stomach is </w:t>
      </w:r>
    </w:p>
    <w:p w14:paraId="4596BAAA" w14:textId="77777777" w:rsidR="00972748" w:rsidRDefault="00972748" w:rsidP="009D6FEB">
      <w:pPr>
        <w:rPr>
          <w:rFonts w:ascii="Times New Roman" w:hAnsi="Times New Roman" w:cs="Times New Roman"/>
        </w:rPr>
      </w:pPr>
      <w:r>
        <w:rPr>
          <w:rFonts w:ascii="Times New Roman" w:hAnsi="Times New Roman" w:cs="Times New Roman"/>
        </w:rPr>
        <w:t xml:space="preserve">      very low – pepsin works in this environment and the pH of the small intestine is alkaline to </w:t>
      </w:r>
      <w:proofErr w:type="spellStart"/>
      <w:r>
        <w:rPr>
          <w:rFonts w:ascii="Times New Roman" w:hAnsi="Times New Roman" w:cs="Times New Roman"/>
        </w:rPr>
        <w:t>assit</w:t>
      </w:r>
      <w:proofErr w:type="spellEnd"/>
      <w:r>
        <w:rPr>
          <w:rFonts w:ascii="Times New Roman" w:hAnsi="Times New Roman" w:cs="Times New Roman"/>
        </w:rPr>
        <w:t xml:space="preserve"> </w:t>
      </w:r>
    </w:p>
    <w:p w14:paraId="067EF952" w14:textId="7D06A53C" w:rsidR="00972748" w:rsidRDefault="00AB346F" w:rsidP="009D6FEB">
      <w:pPr>
        <w:rPr>
          <w:rFonts w:ascii="Times New Roman" w:hAnsi="Times New Roman" w:cs="Times New Roman"/>
        </w:rPr>
      </w:pPr>
      <w:r w:rsidRPr="00AB346F">
        <w:rPr>
          <w:rFonts w:ascii="Times New Roman" w:hAnsi="Times New Roman" w:cs="Times New Roman"/>
          <w:noProof/>
        </w:rPr>
        <w:drawing>
          <wp:anchor distT="0" distB="0" distL="114300" distR="114300" simplePos="0" relativeHeight="251702272" behindDoc="0" locked="0" layoutInCell="1" allowOverlap="1" wp14:anchorId="26773C9F" wp14:editId="1F7A2C01">
            <wp:simplePos x="0" y="0"/>
            <wp:positionH relativeFrom="column">
              <wp:posOffset>3765550</wp:posOffset>
            </wp:positionH>
            <wp:positionV relativeFrom="paragraph">
              <wp:posOffset>6350</wp:posOffset>
            </wp:positionV>
            <wp:extent cx="1473200" cy="9089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3200" cy="908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2748">
        <w:rPr>
          <w:rFonts w:ascii="Times New Roman" w:hAnsi="Times New Roman" w:cs="Times New Roman"/>
        </w:rPr>
        <w:t xml:space="preserve">      the breakdown of triglycerides.</w:t>
      </w:r>
    </w:p>
    <w:p w14:paraId="3AD04555" w14:textId="46DB5AB9" w:rsidR="00AB346F" w:rsidRDefault="00AB346F" w:rsidP="009D6FEB">
      <w:pPr>
        <w:rPr>
          <w:rFonts w:ascii="Times New Roman" w:hAnsi="Times New Roman" w:cs="Times New Roman"/>
        </w:rPr>
      </w:pPr>
      <w:r>
        <w:rPr>
          <w:rFonts w:ascii="Times New Roman" w:hAnsi="Times New Roman" w:cs="Times New Roman"/>
        </w:rPr>
        <w:t>28.   B.  The structure of an amine and alcohol functional group</w:t>
      </w:r>
    </w:p>
    <w:p w14:paraId="683450A9" w14:textId="3471B96C" w:rsidR="00AB346F" w:rsidRDefault="00AB346F" w:rsidP="009D6FEB">
      <w:pPr>
        <w:rPr>
          <w:rFonts w:ascii="Times New Roman" w:hAnsi="Times New Roman" w:cs="Times New Roman"/>
        </w:rPr>
      </w:pPr>
      <w:r>
        <w:rPr>
          <w:rFonts w:ascii="Times New Roman" w:hAnsi="Times New Roman" w:cs="Times New Roman"/>
        </w:rPr>
        <w:t xml:space="preserve">        </w:t>
      </w:r>
      <w:r w:rsidR="009D596E">
        <w:rPr>
          <w:rFonts w:ascii="Times New Roman" w:hAnsi="Times New Roman" w:cs="Times New Roman"/>
        </w:rPr>
        <w:t>c</w:t>
      </w:r>
      <w:r>
        <w:rPr>
          <w:rFonts w:ascii="Times New Roman" w:hAnsi="Times New Roman" w:cs="Times New Roman"/>
        </w:rPr>
        <w:t>an be seen when examining the molecule.</w:t>
      </w:r>
    </w:p>
    <w:p w14:paraId="68D888B8" w14:textId="547E664F" w:rsidR="00AB346F" w:rsidRDefault="00AB346F" w:rsidP="009D6FEB">
      <w:pPr>
        <w:rPr>
          <w:rFonts w:ascii="Times New Roman" w:hAnsi="Times New Roman" w:cs="Times New Roman"/>
        </w:rPr>
      </w:pPr>
      <w:r>
        <w:rPr>
          <w:rFonts w:ascii="Times New Roman" w:hAnsi="Times New Roman" w:cs="Times New Roman"/>
        </w:rPr>
        <w:t xml:space="preserve">29.  </w:t>
      </w:r>
      <w:r w:rsidR="00405E5D">
        <w:rPr>
          <w:rFonts w:ascii="Times New Roman" w:hAnsi="Times New Roman" w:cs="Times New Roman"/>
        </w:rPr>
        <w:t>C.   The carbohydrate heats the water by 8</w:t>
      </w:r>
      <w:r w:rsidR="00405E5D">
        <w:rPr>
          <w:rFonts w:ascii="Times New Roman" w:hAnsi="Times New Roman" w:cs="Times New Roman"/>
          <w:vertAlign w:val="superscript"/>
        </w:rPr>
        <w:t>0</w:t>
      </w:r>
      <w:r w:rsidR="00405E5D">
        <w:rPr>
          <w:rFonts w:ascii="Times New Roman" w:hAnsi="Times New Roman" w:cs="Times New Roman"/>
        </w:rPr>
        <w:t>C. The fat heats the water by 8 × 37/16 = 18.5</w:t>
      </w:r>
      <w:r w:rsidR="00405E5D">
        <w:rPr>
          <w:rFonts w:ascii="Times New Roman" w:hAnsi="Times New Roman" w:cs="Times New Roman"/>
          <w:vertAlign w:val="superscript"/>
        </w:rPr>
        <w:t>0</w:t>
      </w:r>
      <w:r w:rsidR="00405E5D">
        <w:rPr>
          <w:rFonts w:ascii="Times New Roman" w:hAnsi="Times New Roman" w:cs="Times New Roman"/>
        </w:rPr>
        <w:t>C.</w:t>
      </w:r>
    </w:p>
    <w:p w14:paraId="20F10CF5" w14:textId="77777777" w:rsidR="005C2836" w:rsidRDefault="00405E5D" w:rsidP="009D6FEB">
      <w:pPr>
        <w:rPr>
          <w:rFonts w:ascii="Times New Roman" w:hAnsi="Times New Roman" w:cs="Times New Roman"/>
        </w:rPr>
      </w:pPr>
      <w:r>
        <w:rPr>
          <w:rFonts w:ascii="Times New Roman" w:hAnsi="Times New Roman" w:cs="Times New Roman"/>
        </w:rPr>
        <w:t xml:space="preserve">30.  </w:t>
      </w:r>
      <w:r w:rsidR="005C2836">
        <w:rPr>
          <w:rFonts w:ascii="Times New Roman" w:hAnsi="Times New Roman" w:cs="Times New Roman"/>
        </w:rPr>
        <w:t xml:space="preserve"> A. The acid is diluted in the dirty burette so the titre will be high. This will make the base appear to be more </w:t>
      </w:r>
    </w:p>
    <w:p w14:paraId="60DCE9D3" w14:textId="4B989818" w:rsidR="00475570" w:rsidRPr="005C2836" w:rsidRDefault="005C2836" w:rsidP="008664D6">
      <w:pPr>
        <w:rPr>
          <w:rFonts w:ascii="Times New Roman" w:hAnsi="Times New Roman" w:cs="Times New Roman"/>
        </w:rPr>
      </w:pPr>
      <w:r>
        <w:rPr>
          <w:rFonts w:ascii="Times New Roman" w:hAnsi="Times New Roman" w:cs="Times New Roman"/>
        </w:rPr>
        <w:lastRenderedPageBreak/>
        <w:t xml:space="preserve">         concentrated than it really is.</w:t>
      </w:r>
    </w:p>
    <w:p w14:paraId="424C721C" w14:textId="437AE8F7" w:rsidR="008664D6" w:rsidRPr="00CE0749" w:rsidRDefault="008F54AD" w:rsidP="008664D6">
      <w:pPr>
        <w:rPr>
          <w:rFonts w:ascii="Times New Roman" w:hAnsi="Times New Roman" w:cs="Times New Roman"/>
          <w:b/>
        </w:rPr>
      </w:pPr>
      <w:r w:rsidRPr="00CE0749">
        <w:rPr>
          <w:rFonts w:ascii="Times New Roman" w:hAnsi="Times New Roman" w:cs="Times New Roman"/>
          <w:b/>
        </w:rPr>
        <w:t xml:space="preserve"> </w:t>
      </w:r>
      <w:r w:rsidR="00CE0749" w:rsidRPr="00CE0749">
        <w:rPr>
          <w:rFonts w:ascii="Times New Roman" w:hAnsi="Times New Roman" w:cs="Times New Roman"/>
          <w:b/>
        </w:rPr>
        <w:t>Section B   Short answer</w:t>
      </w:r>
    </w:p>
    <w:p w14:paraId="6252DFBF" w14:textId="71F3A03F" w:rsidR="00FF3FA2" w:rsidRPr="00B128F7" w:rsidRDefault="00FF3FA2" w:rsidP="00B128F7">
      <w:pPr>
        <w:rPr>
          <w:b/>
        </w:rPr>
      </w:pPr>
      <w:bookmarkStart w:id="1" w:name="_Hlk509659986"/>
      <w:r w:rsidRPr="008F4507">
        <w:rPr>
          <w:b/>
        </w:rPr>
        <w:t>Question 1</w:t>
      </w:r>
      <w:r>
        <w:rPr>
          <w:b/>
        </w:rPr>
        <w:t xml:space="preserve">              </w:t>
      </w:r>
      <w:proofErr w:type="gramStart"/>
      <w:r>
        <w:rPr>
          <w:b/>
        </w:rPr>
        <w:t xml:space="preserve">   </w:t>
      </w:r>
      <w:r w:rsidRPr="000B229A">
        <w:t>(</w:t>
      </w:r>
      <w:proofErr w:type="gramEnd"/>
      <w:r>
        <w:t>9</w:t>
      </w:r>
      <w:r w:rsidRPr="000B229A">
        <w:t xml:space="preserve"> marks)</w:t>
      </w:r>
    </w:p>
    <w:p w14:paraId="333C6737" w14:textId="30F6DAF7" w:rsidR="00FF3FA2" w:rsidRDefault="00B128F7" w:rsidP="00FF3FA2">
      <w:pPr>
        <w:pStyle w:val="Pactivitytxt12"/>
      </w:pPr>
      <w:r w:rsidRPr="00B128F7">
        <w:rPr>
          <w:noProof/>
        </w:rPr>
        <w:drawing>
          <wp:anchor distT="0" distB="0" distL="114300" distR="114300" simplePos="0" relativeHeight="251695104" behindDoc="0" locked="0" layoutInCell="1" allowOverlap="1" wp14:anchorId="2644E814" wp14:editId="17B37E57">
            <wp:simplePos x="0" y="0"/>
            <wp:positionH relativeFrom="margin">
              <wp:align>left</wp:align>
            </wp:positionH>
            <wp:positionV relativeFrom="paragraph">
              <wp:posOffset>188595</wp:posOffset>
            </wp:positionV>
            <wp:extent cx="4387850" cy="1234782"/>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87850" cy="12347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3FA2" w:rsidRPr="005E31F7">
        <w:rPr>
          <w:b/>
        </w:rPr>
        <w:t xml:space="preserve">a.    </w:t>
      </w:r>
      <w:proofErr w:type="spellStart"/>
      <w:r w:rsidR="00FF3FA2" w:rsidRPr="005E31F7">
        <w:rPr>
          <w:b/>
        </w:rPr>
        <w:t>i</w:t>
      </w:r>
      <w:proofErr w:type="spellEnd"/>
      <w:r w:rsidR="00FF3FA2">
        <w:t xml:space="preserve">.    </w:t>
      </w:r>
      <w:r>
        <w:t xml:space="preserve"> </w:t>
      </w:r>
      <w:r w:rsidR="00FF3FA2">
        <w:t xml:space="preserve">                                                    2 marks</w:t>
      </w:r>
    </w:p>
    <w:p w14:paraId="2F5084EB" w14:textId="6FD3F1F9" w:rsidR="00FF3FA2" w:rsidRDefault="00FF3FA2" w:rsidP="00FF3FA2">
      <w:pPr>
        <w:pStyle w:val="Pactivitytxt12"/>
      </w:pPr>
    </w:p>
    <w:p w14:paraId="3F080057" w14:textId="77777777" w:rsidR="00FF3FA2" w:rsidRDefault="00FF3FA2" w:rsidP="00FF3FA2">
      <w:pPr>
        <w:pStyle w:val="Pactivitytxt12"/>
      </w:pPr>
    </w:p>
    <w:p w14:paraId="3101E2B2" w14:textId="11785B65" w:rsidR="00FF3FA2" w:rsidRDefault="00FF3FA2" w:rsidP="00FF3FA2">
      <w:pPr>
        <w:pStyle w:val="Pactivitytxt12"/>
      </w:pPr>
    </w:p>
    <w:p w14:paraId="5156EDBD" w14:textId="0EEB3984" w:rsidR="00B128F7" w:rsidRDefault="00B128F7" w:rsidP="00FF3FA2">
      <w:pPr>
        <w:pStyle w:val="Pactivitytxt12"/>
      </w:pPr>
    </w:p>
    <w:p w14:paraId="710A25DC" w14:textId="2D5B6FDF" w:rsidR="00B128F7" w:rsidRDefault="00B128F7" w:rsidP="00FF3FA2">
      <w:pPr>
        <w:pStyle w:val="Pactivitytxt12"/>
      </w:pPr>
    </w:p>
    <w:p w14:paraId="30629F61" w14:textId="77777777" w:rsidR="00FF3FA2" w:rsidRDefault="00FF3FA2" w:rsidP="00FF3FA2">
      <w:pPr>
        <w:pStyle w:val="Pactivitytxt12"/>
      </w:pPr>
    </w:p>
    <w:p w14:paraId="52892879" w14:textId="267E45B2" w:rsidR="00FF3FA2" w:rsidRDefault="00FF3FA2" w:rsidP="00FF3FA2">
      <w:pPr>
        <w:pStyle w:val="Pactivitytxt12"/>
      </w:pPr>
      <w:r>
        <w:t xml:space="preserve">      </w:t>
      </w:r>
      <w:r w:rsidRPr="005E31F7">
        <w:rPr>
          <w:b/>
        </w:rPr>
        <w:t>ii</w:t>
      </w:r>
      <w:r>
        <w:t xml:space="preserve">.    </w:t>
      </w:r>
      <w:r w:rsidR="00B128F7">
        <w:t>C</w:t>
      </w:r>
      <w:r w:rsidR="00B128F7">
        <w:rPr>
          <w:vertAlign w:val="subscript"/>
        </w:rPr>
        <w:t>20</w:t>
      </w:r>
      <w:r w:rsidR="00B128F7">
        <w:t>H</w:t>
      </w:r>
      <w:r w:rsidR="00B128F7">
        <w:rPr>
          <w:vertAlign w:val="subscript"/>
        </w:rPr>
        <w:t>38</w:t>
      </w:r>
      <w:r w:rsidR="00B128F7">
        <w:t>O</w:t>
      </w:r>
      <w:r w:rsidR="00B128F7">
        <w:rPr>
          <w:vertAlign w:val="subscript"/>
        </w:rPr>
        <w:t>2</w:t>
      </w:r>
      <w:r w:rsidR="00B128F7">
        <w:t>(l)    +   28</w:t>
      </w:r>
      <w:r w:rsidR="006E0818">
        <w:t>.5</w:t>
      </w:r>
      <w:r w:rsidR="00B128F7">
        <w:t>O</w:t>
      </w:r>
      <w:r w:rsidR="00B128F7">
        <w:rPr>
          <w:vertAlign w:val="subscript"/>
        </w:rPr>
        <w:t>2</w:t>
      </w:r>
      <w:r w:rsidR="00B128F7">
        <w:t>(</w:t>
      </w:r>
      <w:proofErr w:type="gramStart"/>
      <w:r w:rsidR="00B128F7">
        <w:t xml:space="preserve">g)   </w:t>
      </w:r>
      <w:proofErr w:type="gramEnd"/>
      <w:r w:rsidR="00B128F7">
        <w:t xml:space="preserve"> </w:t>
      </w:r>
      <w:r w:rsidR="00B128F7">
        <w:sym w:font="Wingdings" w:char="F0E0"/>
      </w:r>
      <w:r w:rsidR="00B128F7">
        <w:t xml:space="preserve">   20CO</w:t>
      </w:r>
      <w:r w:rsidR="00B128F7">
        <w:rPr>
          <w:vertAlign w:val="subscript"/>
        </w:rPr>
        <w:t>2</w:t>
      </w:r>
      <w:r w:rsidR="00B128F7">
        <w:t>(g)    +   19H</w:t>
      </w:r>
      <w:r w:rsidR="00B128F7">
        <w:rPr>
          <w:vertAlign w:val="subscript"/>
        </w:rPr>
        <w:t>2</w:t>
      </w:r>
      <w:r w:rsidR="00B128F7">
        <w:t>O(l)</w:t>
      </w:r>
    </w:p>
    <w:p w14:paraId="72E29ACC" w14:textId="77777777" w:rsidR="00FF3FA2" w:rsidRDefault="00FF3FA2" w:rsidP="00FF3FA2">
      <w:pPr>
        <w:pStyle w:val="Pactivitytxt12"/>
      </w:pPr>
      <w:r>
        <w:t xml:space="preserve">                                                                                                                                2 marks</w:t>
      </w:r>
    </w:p>
    <w:p w14:paraId="313C3CC8" w14:textId="77777777" w:rsidR="00FF3FA2" w:rsidRDefault="00FF3FA2" w:rsidP="00FF3FA2">
      <w:pPr>
        <w:pStyle w:val="Pactivitytxt12"/>
      </w:pPr>
    </w:p>
    <w:p w14:paraId="6EF48C49" w14:textId="72C2EE8E" w:rsidR="00FF3FA2" w:rsidRDefault="00FF3FA2" w:rsidP="00FF3FA2">
      <w:pPr>
        <w:pStyle w:val="Pactivitytxt12"/>
      </w:pPr>
      <w:r w:rsidRPr="005E31F7">
        <w:rPr>
          <w:b/>
        </w:rPr>
        <w:t>b.</w:t>
      </w:r>
      <w:r>
        <w:t xml:space="preserve">    </w:t>
      </w:r>
      <w:proofErr w:type="spellStart"/>
      <w:r w:rsidRPr="005E31F7">
        <w:rPr>
          <w:b/>
        </w:rPr>
        <w:t>i</w:t>
      </w:r>
      <w:proofErr w:type="spellEnd"/>
      <w:r>
        <w:rPr>
          <w:b/>
        </w:rPr>
        <w:t>.</w:t>
      </w:r>
      <w:r>
        <w:t xml:space="preserve">     </w:t>
      </w:r>
      <w:r w:rsidR="004A6DF6">
        <w:t>monounsaturated</w:t>
      </w:r>
      <w:r>
        <w:t xml:space="preserve">         1 mark</w:t>
      </w:r>
    </w:p>
    <w:p w14:paraId="36B6BF3C" w14:textId="77777777" w:rsidR="00FF3FA2" w:rsidRDefault="00FF3FA2" w:rsidP="00FF3FA2">
      <w:pPr>
        <w:pStyle w:val="Pactivitytxt12"/>
      </w:pPr>
    </w:p>
    <w:p w14:paraId="774C65B7" w14:textId="77777777" w:rsidR="00D96E1E" w:rsidRDefault="00FF3FA2" w:rsidP="00D96E1E">
      <w:pPr>
        <w:pStyle w:val="Pactivitytxt12"/>
      </w:pPr>
      <w:r>
        <w:t xml:space="preserve">       </w:t>
      </w:r>
      <w:r w:rsidRPr="005E31F7">
        <w:rPr>
          <w:b/>
        </w:rPr>
        <w:t>ii</w:t>
      </w:r>
      <w:r>
        <w:t xml:space="preserve">.    </w:t>
      </w:r>
      <w:r w:rsidR="00D96E1E">
        <w:t xml:space="preserve">Stearic acid will have the higher melting point. It is a longer molecule, so will have </w:t>
      </w:r>
    </w:p>
    <w:p w14:paraId="36EC56DC" w14:textId="77777777" w:rsidR="00D96E1E" w:rsidRDefault="00D96E1E" w:rsidP="00D96E1E">
      <w:pPr>
        <w:pStyle w:val="Pactivitytxt12"/>
      </w:pPr>
      <w:r>
        <w:t xml:space="preserve">       more dispersion forces. Oleic acid also has a carbon-to-carbon double bond so the bends </w:t>
      </w:r>
    </w:p>
    <w:p w14:paraId="12074AAF" w14:textId="749C5C29" w:rsidR="00FF3FA2" w:rsidRDefault="00D96E1E" w:rsidP="00D96E1E">
      <w:pPr>
        <w:pStyle w:val="Pactivitytxt12"/>
      </w:pPr>
      <w:r>
        <w:t xml:space="preserve">        in its molecules will lower its melting point.        </w:t>
      </w:r>
      <w:r w:rsidR="00FF3FA2">
        <w:t>2 marks</w:t>
      </w:r>
    </w:p>
    <w:p w14:paraId="71AE1972" w14:textId="731045C2" w:rsidR="00FF3FA2" w:rsidRDefault="00FF3FA2" w:rsidP="00FF3FA2">
      <w:pPr>
        <w:pStyle w:val="Pactivitytxt12"/>
      </w:pPr>
    </w:p>
    <w:p w14:paraId="407CA2AD" w14:textId="488F3F68" w:rsidR="00F14BB0" w:rsidRDefault="00FF3FA2" w:rsidP="00FF3FA2">
      <w:pPr>
        <w:pStyle w:val="Pactivitytxt12"/>
      </w:pPr>
      <w:r w:rsidRPr="005E31F7">
        <w:rPr>
          <w:b/>
        </w:rPr>
        <w:t>c</w:t>
      </w:r>
      <w:r>
        <w:t xml:space="preserve">.    </w:t>
      </w:r>
      <w:r w:rsidR="00F14BB0">
        <w:t>Canola is also a food item so competing demand for its use.</w:t>
      </w:r>
    </w:p>
    <w:p w14:paraId="5DE5C2A7" w14:textId="25033AF4" w:rsidR="00FF3FA2" w:rsidRDefault="00F14BB0" w:rsidP="00FF3FA2">
      <w:pPr>
        <w:pStyle w:val="Pactivitytxt12"/>
      </w:pPr>
      <w:r>
        <w:t xml:space="preserve">       Growing crops requires resources and arable land – limits to this</w:t>
      </w:r>
      <w:r w:rsidR="00B128F7">
        <w:t>.</w:t>
      </w:r>
      <w:r>
        <w:t xml:space="preserve">     </w:t>
      </w:r>
      <w:r w:rsidR="00B128F7">
        <w:t xml:space="preserve">               </w:t>
      </w:r>
      <w:r>
        <w:t xml:space="preserve"> </w:t>
      </w:r>
      <w:r w:rsidR="00FF3FA2">
        <w:t>2 marks</w:t>
      </w:r>
    </w:p>
    <w:p w14:paraId="526974F5" w14:textId="77777777" w:rsidR="00FF3FA2" w:rsidRDefault="00FF3FA2" w:rsidP="00FF3FA2">
      <w:pPr>
        <w:pStyle w:val="Pactivitytxt12"/>
      </w:pPr>
    </w:p>
    <w:p w14:paraId="25A76BC1" w14:textId="69108800" w:rsidR="00FF3FA2" w:rsidRDefault="00FF3FA2" w:rsidP="00FF3FA2">
      <w:pPr>
        <w:pStyle w:val="Pactivitytxt12"/>
      </w:pPr>
      <w:r w:rsidRPr="00894081">
        <w:rPr>
          <w:b/>
        </w:rPr>
        <w:t>Question</w:t>
      </w:r>
      <w:r>
        <w:t xml:space="preserve"> </w:t>
      </w:r>
      <w:r>
        <w:rPr>
          <w:b/>
        </w:rPr>
        <w:t>2</w:t>
      </w:r>
      <w:r>
        <w:t xml:space="preserve">       </w:t>
      </w:r>
      <w:proofErr w:type="gramStart"/>
      <w:r>
        <w:t xml:space="preserve">   </w:t>
      </w:r>
      <w:r w:rsidRPr="00E12AC1">
        <w:t>(</w:t>
      </w:r>
      <w:proofErr w:type="gramEnd"/>
      <w:r>
        <w:t>10</w:t>
      </w:r>
      <w:r w:rsidRPr="00E12AC1">
        <w:t xml:space="preserve"> marks)</w:t>
      </w:r>
    </w:p>
    <w:p w14:paraId="6DBFA2E3" w14:textId="155673DB" w:rsidR="00FF3FA2" w:rsidRDefault="00FF3FA2" w:rsidP="00FF3FA2">
      <w:pPr>
        <w:pStyle w:val="Pactivitytxt12"/>
      </w:pPr>
      <w:r w:rsidRPr="006F5134">
        <w:rPr>
          <w:b/>
        </w:rPr>
        <w:t>a</w:t>
      </w:r>
      <w:r>
        <w:t xml:space="preserve">.    anode:             </w:t>
      </w:r>
      <w:r w:rsidR="00F14BB0">
        <w:t>Zn(</w:t>
      </w:r>
      <w:proofErr w:type="gramStart"/>
      <w:r w:rsidR="00F14BB0">
        <w:t xml:space="preserve">s)   </w:t>
      </w:r>
      <w:proofErr w:type="gramEnd"/>
      <w:r w:rsidR="00F14BB0">
        <w:t xml:space="preserve">  +   2OH</w:t>
      </w:r>
      <w:r w:rsidR="00F14BB0">
        <w:rPr>
          <w:vertAlign w:val="superscript"/>
        </w:rPr>
        <w:t>-</w:t>
      </w:r>
      <w:r w:rsidR="00F14BB0">
        <w:t>(</w:t>
      </w:r>
      <w:proofErr w:type="spellStart"/>
      <w:r w:rsidR="00F14BB0">
        <w:t>aq</w:t>
      </w:r>
      <w:proofErr w:type="spellEnd"/>
      <w:r w:rsidR="00F14BB0">
        <w:t xml:space="preserve">)    </w:t>
      </w:r>
      <w:r w:rsidR="00F14BB0">
        <w:sym w:font="Wingdings" w:char="F0E0"/>
      </w:r>
      <w:r w:rsidR="00F14BB0">
        <w:t xml:space="preserve">     Zn(OH)</w:t>
      </w:r>
      <w:r w:rsidR="00F14BB0">
        <w:rPr>
          <w:vertAlign w:val="subscript"/>
        </w:rPr>
        <w:t>2</w:t>
      </w:r>
      <w:r w:rsidR="00F14BB0">
        <w:t>(s)</w:t>
      </w:r>
      <w:r w:rsidR="00B51FAF">
        <w:t xml:space="preserve">    </w:t>
      </w:r>
      <w:r w:rsidR="006E0818">
        <w:t>+ 2e</w:t>
      </w:r>
      <w:r w:rsidR="006E0818">
        <w:rPr>
          <w:vertAlign w:val="superscript"/>
        </w:rPr>
        <w:t>-</w:t>
      </w:r>
      <w:r w:rsidR="00B51FAF">
        <w:t xml:space="preserve">          2 marks</w:t>
      </w:r>
    </w:p>
    <w:p w14:paraId="6BD8DFDD" w14:textId="2CB7A013" w:rsidR="00FF3FA2" w:rsidRDefault="00FF3FA2" w:rsidP="00FF3FA2">
      <w:pPr>
        <w:pStyle w:val="Pactivitytxt12"/>
      </w:pPr>
      <w:r>
        <w:t xml:space="preserve">       cathode:         </w:t>
      </w:r>
      <w:r w:rsidR="00F14BB0">
        <w:t xml:space="preserve"> 2MnO</w:t>
      </w:r>
      <w:r w:rsidR="00F14BB0">
        <w:rPr>
          <w:vertAlign w:val="subscript"/>
        </w:rPr>
        <w:t>2</w:t>
      </w:r>
      <w:r w:rsidR="00F14BB0">
        <w:t>(</w:t>
      </w:r>
      <w:proofErr w:type="gramStart"/>
      <w:r w:rsidR="00F14BB0">
        <w:t xml:space="preserve">s)   </w:t>
      </w:r>
      <w:proofErr w:type="gramEnd"/>
      <w:r w:rsidR="00F14BB0">
        <w:t xml:space="preserve"> +    H</w:t>
      </w:r>
      <w:r w:rsidR="00F14BB0">
        <w:rPr>
          <w:vertAlign w:val="subscript"/>
        </w:rPr>
        <w:t>2</w:t>
      </w:r>
      <w:r w:rsidR="00F14BB0">
        <w:t xml:space="preserve">O(l) </w:t>
      </w:r>
      <w:r w:rsidR="006E0818">
        <w:t>+ 2e</w:t>
      </w:r>
      <w:r w:rsidR="006E0818">
        <w:rPr>
          <w:vertAlign w:val="superscript"/>
        </w:rPr>
        <w:t>-</w:t>
      </w:r>
      <w:r w:rsidR="00F14BB0">
        <w:t xml:space="preserve">  </w:t>
      </w:r>
      <w:r w:rsidR="00F14BB0">
        <w:sym w:font="Wingdings" w:char="F0E0"/>
      </w:r>
      <w:r w:rsidR="00F14BB0">
        <w:t xml:space="preserve">    Mn</w:t>
      </w:r>
      <w:r w:rsidR="00F14BB0">
        <w:rPr>
          <w:vertAlign w:val="subscript"/>
        </w:rPr>
        <w:t>2</w:t>
      </w:r>
      <w:r w:rsidR="00F14BB0">
        <w:t>O</w:t>
      </w:r>
      <w:r w:rsidR="00F14BB0">
        <w:rPr>
          <w:vertAlign w:val="subscript"/>
        </w:rPr>
        <w:t>3</w:t>
      </w:r>
      <w:r w:rsidR="00F14BB0">
        <w:t>(s)     +  2OH</w:t>
      </w:r>
      <w:r w:rsidR="00F14BB0">
        <w:rPr>
          <w:vertAlign w:val="superscript"/>
        </w:rPr>
        <w:t>-</w:t>
      </w:r>
      <w:r w:rsidR="00F14BB0">
        <w:t>(</w:t>
      </w:r>
      <w:proofErr w:type="spellStart"/>
      <w:r w:rsidR="00F14BB0">
        <w:t>aq</w:t>
      </w:r>
      <w:proofErr w:type="spellEnd"/>
      <w:r w:rsidR="00F14BB0">
        <w:t>)</w:t>
      </w:r>
      <w:r>
        <w:t xml:space="preserve">  </w:t>
      </w:r>
      <w:r w:rsidR="00F14BB0">
        <w:t xml:space="preserve"> </w:t>
      </w:r>
    </w:p>
    <w:p w14:paraId="7A1115CC" w14:textId="77777777" w:rsidR="00FF3FA2" w:rsidRDefault="00FF3FA2" w:rsidP="00FF3FA2">
      <w:pPr>
        <w:pStyle w:val="Pactivitytxt12"/>
      </w:pPr>
    </w:p>
    <w:p w14:paraId="0D5E7A06" w14:textId="16718407" w:rsidR="00FF3FA2" w:rsidRDefault="00FF3FA2" w:rsidP="00FF3FA2">
      <w:pPr>
        <w:pStyle w:val="Pactivitytxt12"/>
      </w:pPr>
      <w:r w:rsidRPr="006F5134">
        <w:rPr>
          <w:b/>
        </w:rPr>
        <w:t>b</w:t>
      </w:r>
      <w:r>
        <w:t xml:space="preserve">.    </w:t>
      </w:r>
      <w:r w:rsidR="00F14BB0">
        <w:t xml:space="preserve">x </w:t>
      </w:r>
      <w:proofErr w:type="gramStart"/>
      <w:r w:rsidR="00F14BB0">
        <w:t xml:space="preserve">-  </w:t>
      </w:r>
      <w:r w:rsidR="00530E40">
        <w:t>(</w:t>
      </w:r>
      <w:proofErr w:type="gramEnd"/>
      <w:r w:rsidR="00530E40">
        <w:t>-1.28) = 1.43   =&gt; voltage = 0.15 V</w:t>
      </w:r>
      <w:r>
        <w:t xml:space="preserve">                                     </w:t>
      </w:r>
      <w:r w:rsidR="00530E40">
        <w:t xml:space="preserve">       </w:t>
      </w:r>
      <w:r>
        <w:t xml:space="preserve">  1 mark</w:t>
      </w:r>
    </w:p>
    <w:p w14:paraId="4DA88DEF" w14:textId="77777777" w:rsidR="00FF3FA2" w:rsidRDefault="00FF3FA2" w:rsidP="00FF3FA2">
      <w:pPr>
        <w:pStyle w:val="Pactivitytxt12"/>
      </w:pPr>
    </w:p>
    <w:p w14:paraId="101A0BCE" w14:textId="77777777" w:rsidR="00530E40" w:rsidRDefault="00FF3FA2" w:rsidP="00530E40">
      <w:pPr>
        <w:pStyle w:val="Pactivitytxt12"/>
      </w:pPr>
      <w:r w:rsidRPr="006F5134">
        <w:rPr>
          <w:b/>
        </w:rPr>
        <w:t>c</w:t>
      </w:r>
      <w:r>
        <w:t xml:space="preserve">.    </w:t>
      </w:r>
      <w:r w:rsidR="00530E40">
        <w:t>In dry cells, the zinc is often the outer casing so the reaction of Zn(s) to Zn</w:t>
      </w:r>
      <w:r w:rsidR="00530E40">
        <w:rPr>
          <w:vertAlign w:val="superscript"/>
        </w:rPr>
        <w:t>2</w:t>
      </w:r>
      <w:proofErr w:type="gramStart"/>
      <w:r w:rsidR="00530E40">
        <w:rPr>
          <w:vertAlign w:val="superscript"/>
        </w:rPr>
        <w:t>+</w:t>
      </w:r>
      <w:r w:rsidR="00530E40">
        <w:t xml:space="preserve"> </w:t>
      </w:r>
      <w:r>
        <w:t xml:space="preserve"> </w:t>
      </w:r>
      <w:r w:rsidR="00530E40">
        <w:t>ions</w:t>
      </w:r>
      <w:proofErr w:type="gramEnd"/>
      <w:r w:rsidR="00530E40">
        <w:t xml:space="preserve"> means </w:t>
      </w:r>
    </w:p>
    <w:p w14:paraId="6C1F6EB7" w14:textId="77777777" w:rsidR="00530E40" w:rsidRDefault="00530E40" w:rsidP="00530E40">
      <w:pPr>
        <w:pStyle w:val="Pactivitytxt12"/>
      </w:pPr>
      <w:r>
        <w:t xml:space="preserve">       the zinc metal casing is oxidising. In this cell, the zinc is not the outer </w:t>
      </w:r>
      <w:proofErr w:type="gramStart"/>
      <w:r>
        <w:t>casing</w:t>
      </w:r>
      <w:proofErr w:type="gramEnd"/>
      <w:r>
        <w:t xml:space="preserve"> so this is </w:t>
      </w:r>
    </w:p>
    <w:p w14:paraId="2B0E93F8" w14:textId="2785B04C" w:rsidR="00FF3FA2" w:rsidRDefault="00530E40" w:rsidP="00530E40">
      <w:pPr>
        <w:pStyle w:val="Pactivitytxt12"/>
      </w:pPr>
      <w:r>
        <w:t xml:space="preserve">       not a problem.                                          </w:t>
      </w:r>
      <w:r w:rsidR="00FF3FA2">
        <w:t>2 marks</w:t>
      </w:r>
    </w:p>
    <w:p w14:paraId="4EC9183E" w14:textId="77777777" w:rsidR="00530E40" w:rsidRDefault="00530E40" w:rsidP="00530E40">
      <w:pPr>
        <w:pStyle w:val="Pactivitytxt12"/>
      </w:pPr>
    </w:p>
    <w:p w14:paraId="687C26B5" w14:textId="25B0CACE" w:rsidR="00FF3FA2" w:rsidRDefault="00FF3FA2" w:rsidP="00FF3FA2">
      <w:pPr>
        <w:pStyle w:val="Pactivitytxt12"/>
      </w:pPr>
      <w:r w:rsidRPr="006F5134">
        <w:rPr>
          <w:b/>
        </w:rPr>
        <w:t>d</w:t>
      </w:r>
      <w:r>
        <w:t xml:space="preserve">.   anode:          </w:t>
      </w:r>
      <w:r w:rsidR="00197142">
        <w:t>O</w:t>
      </w:r>
      <w:r w:rsidR="00197142">
        <w:rPr>
          <w:vertAlign w:val="subscript"/>
        </w:rPr>
        <w:t>2</w:t>
      </w:r>
      <w:r w:rsidR="00197142">
        <w:t>(</w:t>
      </w:r>
      <w:proofErr w:type="gramStart"/>
      <w:r w:rsidR="00197142">
        <w:t xml:space="preserve">g)   </w:t>
      </w:r>
      <w:proofErr w:type="gramEnd"/>
      <w:r w:rsidR="00197142">
        <w:t xml:space="preserve">   +   2H</w:t>
      </w:r>
      <w:r w:rsidR="00197142">
        <w:rPr>
          <w:vertAlign w:val="subscript"/>
        </w:rPr>
        <w:t>2</w:t>
      </w:r>
      <w:r w:rsidR="00197142">
        <w:t xml:space="preserve">O(l) +   4e  </w:t>
      </w:r>
      <w:r w:rsidR="00197142">
        <w:sym w:font="Wingdings" w:char="F0E0"/>
      </w:r>
      <w:r w:rsidR="00197142">
        <w:t xml:space="preserve">    4OH</w:t>
      </w:r>
      <w:r w:rsidR="00197142">
        <w:rPr>
          <w:vertAlign w:val="superscript"/>
        </w:rPr>
        <w:t>-</w:t>
      </w:r>
      <w:r w:rsidR="00197142">
        <w:t>(</w:t>
      </w:r>
      <w:proofErr w:type="spellStart"/>
      <w:r w:rsidR="00197142">
        <w:t>aq</w:t>
      </w:r>
      <w:proofErr w:type="spellEnd"/>
      <w:r w:rsidR="00197142">
        <w:t>)                                    3 marks</w:t>
      </w:r>
    </w:p>
    <w:p w14:paraId="7DE5D1B4" w14:textId="7B2EBE6B" w:rsidR="00FF3FA2" w:rsidRDefault="00FF3FA2" w:rsidP="00FF3FA2">
      <w:pPr>
        <w:pStyle w:val="Pactivitytxt12"/>
      </w:pPr>
      <w:r>
        <w:t xml:space="preserve">      cathode:        </w:t>
      </w:r>
      <w:r w:rsidR="00197142">
        <w:t>CH</w:t>
      </w:r>
      <w:r w:rsidR="00197142">
        <w:rPr>
          <w:vertAlign w:val="subscript"/>
        </w:rPr>
        <w:t>4</w:t>
      </w:r>
      <w:r w:rsidR="00197142">
        <w:t>(</w:t>
      </w:r>
      <w:proofErr w:type="gramStart"/>
      <w:r w:rsidR="00197142">
        <w:t xml:space="preserve">g)   </w:t>
      </w:r>
      <w:proofErr w:type="gramEnd"/>
      <w:r w:rsidR="00197142">
        <w:t>+   8OH</w:t>
      </w:r>
      <w:r w:rsidR="00197142">
        <w:rPr>
          <w:vertAlign w:val="superscript"/>
        </w:rPr>
        <w:t>-</w:t>
      </w:r>
      <w:r w:rsidR="00197142">
        <w:t>(</w:t>
      </w:r>
      <w:proofErr w:type="spellStart"/>
      <w:r w:rsidR="00197142">
        <w:t>aq</w:t>
      </w:r>
      <w:proofErr w:type="spellEnd"/>
      <w:r w:rsidR="00197142">
        <w:t xml:space="preserve">)   </w:t>
      </w:r>
      <w:r w:rsidR="00197142">
        <w:sym w:font="Wingdings" w:char="F0E0"/>
      </w:r>
      <w:r w:rsidR="00197142">
        <w:t xml:space="preserve">   CO</w:t>
      </w:r>
      <w:r w:rsidR="00197142">
        <w:rPr>
          <w:vertAlign w:val="subscript"/>
        </w:rPr>
        <w:t>2</w:t>
      </w:r>
      <w:r w:rsidR="00197142">
        <w:t>(g)    +   6H</w:t>
      </w:r>
      <w:r w:rsidR="00197142">
        <w:rPr>
          <w:vertAlign w:val="subscript"/>
        </w:rPr>
        <w:t>2</w:t>
      </w:r>
      <w:r w:rsidR="00197142">
        <w:t>O(l)   +   8e</w:t>
      </w:r>
    </w:p>
    <w:p w14:paraId="74AAF26E" w14:textId="77777777" w:rsidR="00FF3FA2" w:rsidRDefault="00FF3FA2" w:rsidP="00FF3FA2">
      <w:pPr>
        <w:pStyle w:val="Pactivitytxt12"/>
      </w:pPr>
    </w:p>
    <w:p w14:paraId="5D235288" w14:textId="691C811B" w:rsidR="00FF3FA2" w:rsidRDefault="00FF3FA2" w:rsidP="00FF3FA2">
      <w:pPr>
        <w:pStyle w:val="Pactivitytxt12"/>
      </w:pPr>
      <w:r>
        <w:t xml:space="preserve">     overall:         </w:t>
      </w:r>
      <w:r w:rsidR="00B51FAF">
        <w:t>CH</w:t>
      </w:r>
      <w:r w:rsidR="00197142">
        <w:rPr>
          <w:vertAlign w:val="subscript"/>
        </w:rPr>
        <w:t>4</w:t>
      </w:r>
      <w:r w:rsidR="00B51FAF">
        <w:t>(</w:t>
      </w:r>
      <w:proofErr w:type="gramStart"/>
      <w:r w:rsidR="00B51FAF">
        <w:t xml:space="preserve">g)   </w:t>
      </w:r>
      <w:proofErr w:type="gramEnd"/>
      <w:r w:rsidR="00B51FAF">
        <w:t xml:space="preserve">  +    2O</w:t>
      </w:r>
      <w:r w:rsidR="00197142">
        <w:rPr>
          <w:vertAlign w:val="subscript"/>
        </w:rPr>
        <w:t>2</w:t>
      </w:r>
      <w:r w:rsidR="00B51FAF">
        <w:t xml:space="preserve">(g)     </w:t>
      </w:r>
      <w:r w:rsidR="00B51FAF">
        <w:sym w:font="Wingdings" w:char="F0E0"/>
      </w:r>
      <w:r w:rsidR="00B51FAF">
        <w:t xml:space="preserve">    CO</w:t>
      </w:r>
      <w:r w:rsidR="00197142">
        <w:rPr>
          <w:vertAlign w:val="subscript"/>
        </w:rPr>
        <w:t>2</w:t>
      </w:r>
      <w:r w:rsidR="00B51FAF">
        <w:t>(g)      +    2H</w:t>
      </w:r>
      <w:r w:rsidR="00197142">
        <w:rPr>
          <w:vertAlign w:val="subscript"/>
        </w:rPr>
        <w:t>2</w:t>
      </w:r>
      <w:r w:rsidR="00B51FAF">
        <w:t>O(l)</w:t>
      </w:r>
    </w:p>
    <w:p w14:paraId="626B2B05" w14:textId="77777777" w:rsidR="00FF3FA2" w:rsidRDefault="00FF3FA2" w:rsidP="00FF3FA2">
      <w:pPr>
        <w:pStyle w:val="Pactivitytxt12"/>
      </w:pPr>
    </w:p>
    <w:p w14:paraId="445E5C9F" w14:textId="5BB042C7" w:rsidR="00FF3FA2" w:rsidRDefault="00197142" w:rsidP="00FF3FA2">
      <w:pPr>
        <w:pStyle w:val="Pactivitytxt12"/>
      </w:pPr>
      <w:r w:rsidRPr="00197142">
        <w:rPr>
          <w:noProof/>
        </w:rPr>
        <w:drawing>
          <wp:anchor distT="0" distB="0" distL="114300" distR="114300" simplePos="0" relativeHeight="251683840" behindDoc="0" locked="0" layoutInCell="1" allowOverlap="1" wp14:anchorId="468BF246" wp14:editId="444B3AE2">
            <wp:simplePos x="0" y="0"/>
            <wp:positionH relativeFrom="column">
              <wp:posOffset>1892300</wp:posOffset>
            </wp:positionH>
            <wp:positionV relativeFrom="paragraph">
              <wp:posOffset>81280</wp:posOffset>
            </wp:positionV>
            <wp:extent cx="1193800" cy="705427"/>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3800" cy="7054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3FA2" w:rsidRPr="00D225A3">
        <w:rPr>
          <w:b/>
        </w:rPr>
        <w:t>Question 3</w:t>
      </w:r>
      <w:r w:rsidR="00FF3FA2">
        <w:t xml:space="preserve">     </w:t>
      </w:r>
      <w:proofErr w:type="gramStart"/>
      <w:r w:rsidR="00FF3FA2">
        <w:t xml:space="preserve">   </w:t>
      </w:r>
      <w:r w:rsidR="00FF3FA2" w:rsidRPr="00816900">
        <w:t>(</w:t>
      </w:r>
      <w:proofErr w:type="gramEnd"/>
      <w:r w:rsidR="00FF3FA2" w:rsidRPr="00816900">
        <w:t>8 marks)</w:t>
      </w:r>
    </w:p>
    <w:p w14:paraId="13FEAFA7" w14:textId="1CE42B71" w:rsidR="00197142" w:rsidRPr="00266AC7" w:rsidRDefault="00197142" w:rsidP="00FF3FA2">
      <w:pPr>
        <w:pStyle w:val="Pactivitytxt12"/>
      </w:pPr>
      <w:r>
        <w:t>a.       4 marks</w:t>
      </w:r>
    </w:p>
    <w:p w14:paraId="65019C4C" w14:textId="45A352F3" w:rsidR="00FF3FA2" w:rsidRDefault="00197142" w:rsidP="00FF3FA2">
      <w:pPr>
        <w:pStyle w:val="Pactivitytxt12"/>
      </w:pPr>
      <w:r>
        <w:t>A:  chloroethane</w:t>
      </w:r>
    </w:p>
    <w:p w14:paraId="09D5F84A" w14:textId="77777777" w:rsidR="00FF3FA2" w:rsidRDefault="00FF3FA2" w:rsidP="00FF3FA2">
      <w:pPr>
        <w:pStyle w:val="Pactivitytxt12"/>
      </w:pPr>
    </w:p>
    <w:p w14:paraId="70A2D8D7" w14:textId="471084B6" w:rsidR="00FF3FA2" w:rsidRDefault="00197142" w:rsidP="00FF3FA2">
      <w:pPr>
        <w:pStyle w:val="Pactivitytxt12"/>
      </w:pPr>
      <w:r w:rsidRPr="00197142">
        <w:rPr>
          <w:noProof/>
        </w:rPr>
        <w:drawing>
          <wp:anchor distT="0" distB="0" distL="114300" distR="114300" simplePos="0" relativeHeight="251684864" behindDoc="0" locked="0" layoutInCell="1" allowOverlap="1" wp14:anchorId="149A3871" wp14:editId="5C7B03BD">
            <wp:simplePos x="0" y="0"/>
            <wp:positionH relativeFrom="margin">
              <wp:posOffset>940950</wp:posOffset>
            </wp:positionH>
            <wp:positionV relativeFrom="paragraph">
              <wp:posOffset>6350</wp:posOffset>
            </wp:positionV>
            <wp:extent cx="1098550" cy="555378"/>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8550" cy="5553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D77DEE" w14:textId="5FC0057E" w:rsidR="00197142" w:rsidRDefault="00197142" w:rsidP="00FF3FA2">
      <w:pPr>
        <w:pStyle w:val="Pactivitytxt12"/>
      </w:pPr>
      <w:r>
        <w:t xml:space="preserve">B: ethanol   </w:t>
      </w:r>
    </w:p>
    <w:p w14:paraId="649FA8A2" w14:textId="5C154456" w:rsidR="00197142" w:rsidRDefault="00197142" w:rsidP="00FF3FA2">
      <w:pPr>
        <w:pStyle w:val="Pactivitytxt12"/>
      </w:pPr>
    </w:p>
    <w:p w14:paraId="36EB9041" w14:textId="490A9515" w:rsidR="00197142" w:rsidRDefault="00197142" w:rsidP="00FF3FA2">
      <w:pPr>
        <w:pStyle w:val="Pactivitytxt12"/>
      </w:pPr>
      <w:r w:rsidRPr="00197142">
        <w:rPr>
          <w:noProof/>
        </w:rPr>
        <w:drawing>
          <wp:anchor distT="0" distB="0" distL="114300" distR="114300" simplePos="0" relativeHeight="251685888" behindDoc="0" locked="0" layoutInCell="1" allowOverlap="1" wp14:anchorId="3AC471FB" wp14:editId="48DDDD36">
            <wp:simplePos x="0" y="0"/>
            <wp:positionH relativeFrom="column">
              <wp:posOffset>1816100</wp:posOffset>
            </wp:positionH>
            <wp:positionV relativeFrom="paragraph">
              <wp:posOffset>7620</wp:posOffset>
            </wp:positionV>
            <wp:extent cx="876300" cy="4775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6300" cy="477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43E9E1" w14:textId="2DDAA99D" w:rsidR="00197142" w:rsidRDefault="00197142" w:rsidP="00FF3FA2">
      <w:pPr>
        <w:pStyle w:val="Pactivitytxt12"/>
      </w:pPr>
      <w:r w:rsidRPr="00197142">
        <w:rPr>
          <w:noProof/>
        </w:rPr>
        <w:drawing>
          <wp:anchor distT="0" distB="0" distL="114300" distR="114300" simplePos="0" relativeHeight="251686912" behindDoc="0" locked="0" layoutInCell="1" allowOverlap="1" wp14:anchorId="130D49CF" wp14:editId="01BFA1C3">
            <wp:simplePos x="0" y="0"/>
            <wp:positionH relativeFrom="column">
              <wp:posOffset>2711450</wp:posOffset>
            </wp:positionH>
            <wp:positionV relativeFrom="paragraph">
              <wp:posOffset>181610</wp:posOffset>
            </wp:positionV>
            <wp:extent cx="838200" cy="702733"/>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8200" cy="702733"/>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C:  </w:t>
      </w:r>
      <w:proofErr w:type="spellStart"/>
      <w:r>
        <w:t>ethanamine</w:t>
      </w:r>
      <w:proofErr w:type="spellEnd"/>
      <w:r>
        <w:t xml:space="preserve"> </w:t>
      </w:r>
    </w:p>
    <w:p w14:paraId="3265A585" w14:textId="7E84205E" w:rsidR="00FF3FA2" w:rsidRDefault="00FF3FA2" w:rsidP="00FF3FA2">
      <w:pPr>
        <w:pStyle w:val="Pactivitytxt12"/>
      </w:pPr>
    </w:p>
    <w:p w14:paraId="008BAB13" w14:textId="28F03155" w:rsidR="00FF3FA2" w:rsidRDefault="00197142" w:rsidP="00FF3FA2">
      <w:pPr>
        <w:pStyle w:val="Pactivitytxt12"/>
      </w:pPr>
      <w:r>
        <w:t>D:   ethanoic acid</w:t>
      </w:r>
    </w:p>
    <w:p w14:paraId="6E078605" w14:textId="77777777" w:rsidR="00FF3FA2" w:rsidRDefault="00FF3FA2" w:rsidP="00FF3FA2">
      <w:pPr>
        <w:pStyle w:val="Pactivitytxt12"/>
      </w:pPr>
    </w:p>
    <w:p w14:paraId="49FC9664" w14:textId="0DEC338A" w:rsidR="00FF3FA2" w:rsidRDefault="00FF3FA2" w:rsidP="00FF3FA2">
      <w:pPr>
        <w:pStyle w:val="Pactivitytxt12"/>
      </w:pPr>
      <w:r w:rsidRPr="00FD7084">
        <w:rPr>
          <w:b/>
        </w:rPr>
        <w:t xml:space="preserve">b.    </w:t>
      </w:r>
      <w:proofErr w:type="spellStart"/>
      <w:r w:rsidRPr="00FD7084">
        <w:rPr>
          <w:b/>
        </w:rPr>
        <w:t>i</w:t>
      </w:r>
      <w:proofErr w:type="spellEnd"/>
      <w:r>
        <w:t xml:space="preserve">.   </w:t>
      </w:r>
      <w:r w:rsidR="00197142">
        <w:t>C</w:t>
      </w:r>
      <w:r w:rsidR="00197142">
        <w:rPr>
          <w:vertAlign w:val="subscript"/>
        </w:rPr>
        <w:t>2</w:t>
      </w:r>
      <w:r w:rsidR="00197142">
        <w:t>H</w:t>
      </w:r>
      <w:r w:rsidR="00197142">
        <w:rPr>
          <w:vertAlign w:val="subscript"/>
        </w:rPr>
        <w:t>4</w:t>
      </w:r>
      <w:r w:rsidR="00197142">
        <w:t>(</w:t>
      </w:r>
      <w:proofErr w:type="gramStart"/>
      <w:r w:rsidR="00197142">
        <w:t xml:space="preserve">g)   </w:t>
      </w:r>
      <w:proofErr w:type="gramEnd"/>
      <w:r w:rsidR="00197142">
        <w:t xml:space="preserve"> +    HCl(g)    </w:t>
      </w:r>
      <w:r w:rsidR="00197142">
        <w:sym w:font="Wingdings" w:char="F0E0"/>
      </w:r>
      <w:r w:rsidR="00197142">
        <w:t xml:space="preserve">     CH</w:t>
      </w:r>
      <w:r w:rsidR="00197142">
        <w:rPr>
          <w:vertAlign w:val="subscript"/>
        </w:rPr>
        <w:t>3</w:t>
      </w:r>
      <w:r w:rsidR="00197142">
        <w:t>CH</w:t>
      </w:r>
      <w:r w:rsidR="00197142">
        <w:rPr>
          <w:vertAlign w:val="subscript"/>
        </w:rPr>
        <w:t>2</w:t>
      </w:r>
      <w:r w:rsidR="00197142">
        <w:t>Cl(g)                             1 mark</w:t>
      </w:r>
    </w:p>
    <w:p w14:paraId="03E419EB" w14:textId="651E4216" w:rsidR="00FF3FA2" w:rsidRDefault="00FF3FA2" w:rsidP="00FF3FA2">
      <w:pPr>
        <w:pStyle w:val="Pactivitytxt12"/>
      </w:pPr>
      <w:r>
        <w:t xml:space="preserve">     </w:t>
      </w:r>
      <w:r w:rsidRPr="00FD7084">
        <w:rPr>
          <w:b/>
        </w:rPr>
        <w:t>ii</w:t>
      </w:r>
      <w:r>
        <w:t xml:space="preserve">.   </w:t>
      </w:r>
      <w:r w:rsidR="00197142">
        <w:t>CH</w:t>
      </w:r>
      <w:r w:rsidR="00197142">
        <w:rPr>
          <w:vertAlign w:val="subscript"/>
        </w:rPr>
        <w:t>3</w:t>
      </w:r>
      <w:r w:rsidR="00197142">
        <w:t>CH</w:t>
      </w:r>
      <w:r w:rsidR="00197142">
        <w:rPr>
          <w:vertAlign w:val="subscript"/>
        </w:rPr>
        <w:t>2</w:t>
      </w:r>
      <w:r w:rsidR="00197142">
        <w:t>Cl(</w:t>
      </w:r>
      <w:proofErr w:type="gramStart"/>
      <w:r w:rsidR="00197142">
        <w:t xml:space="preserve">g)   </w:t>
      </w:r>
      <w:proofErr w:type="gramEnd"/>
      <w:r w:rsidR="00197142">
        <w:t>+      NH</w:t>
      </w:r>
      <w:r w:rsidR="00FB5C7C">
        <w:rPr>
          <w:vertAlign w:val="subscript"/>
        </w:rPr>
        <w:t>3</w:t>
      </w:r>
      <w:r w:rsidR="00197142">
        <w:t xml:space="preserve">(g)    </w:t>
      </w:r>
      <w:r w:rsidR="00197142">
        <w:sym w:font="Wingdings" w:char="F0E0"/>
      </w:r>
      <w:r w:rsidR="00197142">
        <w:t xml:space="preserve">     </w:t>
      </w:r>
      <w:r w:rsidR="00FB5C7C">
        <w:t>CH</w:t>
      </w:r>
      <w:r w:rsidR="00FB5C7C">
        <w:rPr>
          <w:vertAlign w:val="subscript"/>
        </w:rPr>
        <w:t>3</w:t>
      </w:r>
      <w:r w:rsidR="00FB5C7C">
        <w:t>CH</w:t>
      </w:r>
      <w:r w:rsidR="00FB5C7C">
        <w:rPr>
          <w:vertAlign w:val="subscript"/>
        </w:rPr>
        <w:t>2</w:t>
      </w:r>
      <w:r w:rsidR="00FB5C7C">
        <w:t>NH</w:t>
      </w:r>
      <w:r w:rsidR="00FB5C7C">
        <w:rPr>
          <w:vertAlign w:val="subscript"/>
        </w:rPr>
        <w:t>2</w:t>
      </w:r>
      <w:r w:rsidR="00FB5C7C">
        <w:t>(g)  +   HCl(g)            1 mark</w:t>
      </w:r>
    </w:p>
    <w:p w14:paraId="60C3017E" w14:textId="77777777" w:rsidR="00FF3FA2" w:rsidRDefault="00FF3FA2" w:rsidP="00FF3FA2">
      <w:pPr>
        <w:pStyle w:val="Pactivitytxt12"/>
      </w:pPr>
    </w:p>
    <w:p w14:paraId="65E9FFF9" w14:textId="510B9AE7" w:rsidR="00FF3FA2" w:rsidRDefault="00FF3FA2" w:rsidP="00FF3FA2">
      <w:pPr>
        <w:pStyle w:val="Pactivitytxt12"/>
      </w:pPr>
      <w:r w:rsidRPr="00FD7084">
        <w:rPr>
          <w:b/>
        </w:rPr>
        <w:t>c</w:t>
      </w:r>
      <w:r>
        <w:t xml:space="preserve">.    </w:t>
      </w:r>
      <w:r w:rsidR="00FB5C7C">
        <w:t>CH</w:t>
      </w:r>
      <w:r w:rsidR="00FB5C7C">
        <w:rPr>
          <w:vertAlign w:val="subscript"/>
        </w:rPr>
        <w:t>3</w:t>
      </w:r>
      <w:r w:rsidR="00FB5C7C">
        <w:t>CH</w:t>
      </w:r>
      <w:r w:rsidR="00FB5C7C">
        <w:rPr>
          <w:vertAlign w:val="subscript"/>
        </w:rPr>
        <w:t>2</w:t>
      </w:r>
      <w:r w:rsidR="00FB5C7C">
        <w:t>OH(l)   + H</w:t>
      </w:r>
      <w:r w:rsidR="00FB5C7C">
        <w:rPr>
          <w:vertAlign w:val="subscript"/>
        </w:rPr>
        <w:t>2</w:t>
      </w:r>
      <w:r w:rsidR="00FB5C7C">
        <w:t xml:space="preserve">O(l)         </w:t>
      </w:r>
      <w:r w:rsidR="00FB5C7C">
        <w:sym w:font="Wingdings" w:char="F0E0"/>
      </w:r>
      <w:r w:rsidR="00FB5C7C">
        <w:t xml:space="preserve">    CH</w:t>
      </w:r>
      <w:r w:rsidR="00FB5C7C">
        <w:rPr>
          <w:vertAlign w:val="subscript"/>
        </w:rPr>
        <w:t>3</w:t>
      </w:r>
      <w:r w:rsidR="00FB5C7C">
        <w:t>COOH(l)         +   4H</w:t>
      </w:r>
      <w:r w:rsidR="00FB5C7C">
        <w:rPr>
          <w:vertAlign w:val="superscript"/>
        </w:rPr>
        <w:t>+</w:t>
      </w:r>
      <w:r w:rsidR="00FB5C7C">
        <w:t>(</w:t>
      </w:r>
      <w:proofErr w:type="spellStart"/>
      <w:proofErr w:type="gramStart"/>
      <w:r w:rsidR="00FB5C7C">
        <w:t>aq</w:t>
      </w:r>
      <w:proofErr w:type="spellEnd"/>
      <w:r w:rsidR="00FB5C7C">
        <w:t xml:space="preserve">)   </w:t>
      </w:r>
      <w:proofErr w:type="gramEnd"/>
      <w:r w:rsidR="00FB5C7C">
        <w:t xml:space="preserve"> +   4e</w:t>
      </w:r>
      <w:r w:rsidR="006E0818">
        <w:rPr>
          <w:vertAlign w:val="superscript"/>
        </w:rPr>
        <w:t>-</w:t>
      </w:r>
      <w:r w:rsidR="00FB5C7C">
        <w:t xml:space="preserve">      </w:t>
      </w:r>
      <w:r>
        <w:t>1 mark</w:t>
      </w:r>
    </w:p>
    <w:p w14:paraId="5D0DECD7" w14:textId="77777777" w:rsidR="00FF3FA2" w:rsidRDefault="00FF3FA2" w:rsidP="00FF3FA2">
      <w:pPr>
        <w:pStyle w:val="Pactivitytxt12"/>
      </w:pPr>
    </w:p>
    <w:p w14:paraId="6A6592A7" w14:textId="77777777" w:rsidR="00FB5C7C" w:rsidRDefault="00FF3FA2" w:rsidP="00FF3FA2">
      <w:pPr>
        <w:pStyle w:val="Pactivitytxt12"/>
      </w:pPr>
      <w:r w:rsidRPr="003C0C09">
        <w:rPr>
          <w:b/>
        </w:rPr>
        <w:t>d</w:t>
      </w:r>
      <w:r>
        <w:t xml:space="preserve">.    </w:t>
      </w:r>
      <w:r w:rsidR="00FB5C7C">
        <w:t xml:space="preserve">The addition reactions of ethene to chloroethane or to ethanol are 100% atom efficient as </w:t>
      </w:r>
    </w:p>
    <w:p w14:paraId="7A43D7D5" w14:textId="000E924E" w:rsidR="00FF3FA2" w:rsidRDefault="00FB5C7C" w:rsidP="00FF3FA2">
      <w:pPr>
        <w:pStyle w:val="Pactivitytxt12"/>
      </w:pPr>
      <w:r>
        <w:t xml:space="preserve">       there is only one product.                                                                                  1 mark</w:t>
      </w:r>
    </w:p>
    <w:p w14:paraId="21F9839A" w14:textId="4A0F7707" w:rsidR="00FF3FA2" w:rsidRDefault="00FF3FA2" w:rsidP="00FB5C7C">
      <w:pPr>
        <w:pStyle w:val="Pactivitytxt12"/>
      </w:pPr>
      <w:r>
        <w:t xml:space="preserve">                                                                                                                                </w:t>
      </w:r>
    </w:p>
    <w:p w14:paraId="3C35D9D0" w14:textId="1491E994" w:rsidR="00FF3FA2" w:rsidRPr="00057B4A" w:rsidRDefault="00FF3FA2" w:rsidP="00FF3FA2">
      <w:pPr>
        <w:pStyle w:val="Pactivitytxt12"/>
      </w:pPr>
      <w:r w:rsidRPr="00FE45D4">
        <w:rPr>
          <w:b/>
        </w:rPr>
        <w:t>Question 4</w:t>
      </w:r>
      <w:r>
        <w:t xml:space="preserve">                </w:t>
      </w:r>
      <w:proofErr w:type="gramStart"/>
      <w:r>
        <w:t xml:space="preserve">   </w:t>
      </w:r>
      <w:r w:rsidRPr="00734A4C">
        <w:t>(</w:t>
      </w:r>
      <w:proofErr w:type="gramEnd"/>
      <w:r w:rsidRPr="00734A4C">
        <w:t>11 marks)</w:t>
      </w:r>
    </w:p>
    <w:p w14:paraId="181E35AC" w14:textId="73055D80" w:rsidR="00AF24D7" w:rsidRPr="00B128F7" w:rsidRDefault="00FF3FA2" w:rsidP="00FF3FA2">
      <w:pPr>
        <w:pStyle w:val="Pactivitytxt12"/>
        <w:rPr>
          <w:b/>
        </w:rPr>
      </w:pPr>
      <w:r w:rsidRPr="00B22D7B">
        <w:rPr>
          <w:b/>
        </w:rPr>
        <w:t>a</w:t>
      </w:r>
      <w:r>
        <w:t xml:space="preserve">.     </w:t>
      </w:r>
      <w:proofErr w:type="spellStart"/>
      <w:r w:rsidRPr="00B22D7B">
        <w:rPr>
          <w:b/>
        </w:rPr>
        <w:t>i</w:t>
      </w:r>
      <w:proofErr w:type="spellEnd"/>
      <w:r>
        <w:t xml:space="preserve">.      </w:t>
      </w:r>
      <w:r w:rsidR="00FB5C7C">
        <w:t>T</w:t>
      </w:r>
      <w:r>
        <w:t>he value of the equilibrium constant</w:t>
      </w:r>
      <w:r w:rsidR="00FB5C7C">
        <w:t xml:space="preserve"> will not ch</w:t>
      </w:r>
      <w:r w:rsidR="00AF24D7">
        <w:t xml:space="preserve">ange as the temperature has not </w:t>
      </w:r>
    </w:p>
    <w:p w14:paraId="365B7F32" w14:textId="4F9877BE" w:rsidR="00FF3FA2" w:rsidRDefault="00AF24D7" w:rsidP="00FF3FA2">
      <w:pPr>
        <w:pStyle w:val="Pactivitytxt12"/>
      </w:pPr>
      <w:r>
        <w:t xml:space="preserve">                been changed.</w:t>
      </w:r>
      <w:r w:rsidR="00FF3FA2">
        <w:t xml:space="preserve">                                                       1 mark</w:t>
      </w:r>
    </w:p>
    <w:p w14:paraId="3B3615BC" w14:textId="0173C818" w:rsidR="00FF3FA2" w:rsidRDefault="00FF3FA2" w:rsidP="00FF3FA2">
      <w:pPr>
        <w:pStyle w:val="Pactivitytxt12"/>
      </w:pPr>
    </w:p>
    <w:p w14:paraId="2189D3A2" w14:textId="77777777" w:rsidR="00AF24D7" w:rsidRDefault="00FF3FA2" w:rsidP="00FF3FA2">
      <w:pPr>
        <w:pStyle w:val="Pactivitytxt12"/>
      </w:pPr>
      <w:r>
        <w:rPr>
          <w:b/>
        </w:rPr>
        <w:t xml:space="preserve">      </w:t>
      </w:r>
      <w:r w:rsidRPr="00B22D7B">
        <w:rPr>
          <w:b/>
        </w:rPr>
        <w:t>ii</w:t>
      </w:r>
      <w:r>
        <w:t xml:space="preserve">.      the </w:t>
      </w:r>
      <w:r w:rsidR="00AF24D7">
        <w:t xml:space="preserve">decrease in volume will favour the back reaction to convert 3 particles to 2. The </w:t>
      </w:r>
    </w:p>
    <w:p w14:paraId="7633AFD2" w14:textId="77777777" w:rsidR="00AF24D7" w:rsidRDefault="00AF24D7" w:rsidP="00FF3FA2">
      <w:pPr>
        <w:pStyle w:val="Pactivitytxt12"/>
      </w:pPr>
      <w:r>
        <w:t xml:space="preserve">     net change in the concentration</w:t>
      </w:r>
      <w:r w:rsidR="00FF3FA2">
        <w:t xml:space="preserve"> of SO</w:t>
      </w:r>
      <w:r w:rsidR="00FF3FA2">
        <w:rPr>
          <w:vertAlign w:val="subscript"/>
        </w:rPr>
        <w:t>2</w:t>
      </w:r>
      <w:r w:rsidR="00FF3FA2">
        <w:t xml:space="preserve"> gas</w:t>
      </w:r>
      <w:r>
        <w:t xml:space="preserve">, however, will be an increase. The initial </w:t>
      </w:r>
    </w:p>
    <w:p w14:paraId="461EB761" w14:textId="77777777" w:rsidR="00AF24D7" w:rsidRDefault="00AF24D7" w:rsidP="00FF3FA2">
      <w:pPr>
        <w:pStyle w:val="Pactivitytxt12"/>
      </w:pPr>
      <w:r>
        <w:t xml:space="preserve">     volume drop increased the concentration more than the subsequent reverse reaction lowers </w:t>
      </w:r>
    </w:p>
    <w:p w14:paraId="0682B321" w14:textId="51FB09B3" w:rsidR="00FF3FA2" w:rsidRPr="00F3038E" w:rsidRDefault="00AF24D7" w:rsidP="00FF3FA2">
      <w:pPr>
        <w:pStyle w:val="Pactivitytxt12"/>
      </w:pPr>
      <w:r>
        <w:t xml:space="preserve">      it.</w:t>
      </w:r>
      <w:r w:rsidR="00FF3FA2">
        <w:t xml:space="preserve">                                                                 </w:t>
      </w:r>
      <w:r>
        <w:t xml:space="preserve">                                                       </w:t>
      </w:r>
      <w:r w:rsidR="00FF3FA2">
        <w:t xml:space="preserve">  2 marks</w:t>
      </w:r>
    </w:p>
    <w:p w14:paraId="5F1E9E4D" w14:textId="77777777" w:rsidR="00FF3FA2" w:rsidRPr="003F7CEA" w:rsidRDefault="00FF3FA2" w:rsidP="00FF3FA2">
      <w:pPr>
        <w:pStyle w:val="Pactivitytxt12"/>
        <w:rPr>
          <w:sz w:val="12"/>
          <w:szCs w:val="12"/>
        </w:rPr>
      </w:pPr>
    </w:p>
    <w:p w14:paraId="2D63FC1D" w14:textId="4CC76E4B" w:rsidR="00FF3FA2" w:rsidRDefault="00FF3FA2" w:rsidP="00AF24D7">
      <w:pPr>
        <w:pStyle w:val="Pactivitytxt12"/>
      </w:pPr>
      <w:r>
        <w:rPr>
          <w:b/>
        </w:rPr>
        <w:t xml:space="preserve">      </w:t>
      </w:r>
      <w:r w:rsidRPr="00B22D7B">
        <w:rPr>
          <w:b/>
        </w:rPr>
        <w:t>iii</w:t>
      </w:r>
      <w:r>
        <w:t>.     the amount of SO</w:t>
      </w:r>
      <w:r>
        <w:rPr>
          <w:vertAlign w:val="subscript"/>
        </w:rPr>
        <w:t>2</w:t>
      </w:r>
      <w:r>
        <w:t xml:space="preserve"> gas</w:t>
      </w:r>
      <w:r w:rsidR="00AF24D7">
        <w:t xml:space="preserve"> drops as the reverse reaction was favoured</w:t>
      </w:r>
      <w:r>
        <w:t xml:space="preserve">.       </w:t>
      </w:r>
      <w:r w:rsidR="00AF24D7">
        <w:t xml:space="preserve"> 1 mark</w:t>
      </w:r>
      <w:r>
        <w:t xml:space="preserve">                              </w:t>
      </w:r>
    </w:p>
    <w:p w14:paraId="7179726A" w14:textId="77777777" w:rsidR="00FF3FA2" w:rsidRPr="003F7CEA" w:rsidRDefault="00FF3FA2" w:rsidP="00FF3FA2">
      <w:pPr>
        <w:pStyle w:val="Pactivitytxt12"/>
        <w:rPr>
          <w:sz w:val="12"/>
          <w:szCs w:val="12"/>
        </w:rPr>
      </w:pPr>
    </w:p>
    <w:p w14:paraId="5B2735A2" w14:textId="77777777" w:rsidR="00FF3FA2" w:rsidRPr="00F3038E" w:rsidRDefault="00FF3FA2" w:rsidP="00FF3FA2">
      <w:pPr>
        <w:pStyle w:val="Pactivitytxt12"/>
        <w:rPr>
          <w:sz w:val="14"/>
          <w:szCs w:val="14"/>
        </w:rPr>
      </w:pPr>
    </w:p>
    <w:p w14:paraId="0A57D699" w14:textId="25C1B592" w:rsidR="00FF3FA2" w:rsidRDefault="00FF3FA2" w:rsidP="00B128F7">
      <w:pPr>
        <w:pStyle w:val="Pactivitytxt12"/>
      </w:pPr>
      <w:r w:rsidRPr="00B22D7B">
        <w:rPr>
          <w:b/>
        </w:rPr>
        <w:t>b</w:t>
      </w:r>
      <w:r>
        <w:t xml:space="preserve">.   </w:t>
      </w:r>
      <w:proofErr w:type="spellStart"/>
      <w:r w:rsidR="00B128F7">
        <w:t>i</w:t>
      </w:r>
      <w:proofErr w:type="spellEnd"/>
      <w:r w:rsidR="00B128F7">
        <w:t>.                                                                    2 marks</w:t>
      </w:r>
    </w:p>
    <w:p w14:paraId="66D05BD5" w14:textId="6408DEF1" w:rsidR="00FF3FA2" w:rsidRDefault="00B128F7" w:rsidP="00FF3FA2">
      <w:pPr>
        <w:pStyle w:val="Pactivitytxt12"/>
      </w:pPr>
      <w:r>
        <w:rPr>
          <w:noProof/>
        </w:rPr>
        <w:drawing>
          <wp:inline distT="0" distB="0" distL="0" distR="0" wp14:anchorId="435DA136" wp14:editId="3D45F21B">
            <wp:extent cx="4013200" cy="1717593"/>
            <wp:effectExtent l="0" t="0" r="635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025585" cy="1722894"/>
                    </a:xfrm>
                    <a:prstGeom prst="rect">
                      <a:avLst/>
                    </a:prstGeom>
                  </pic:spPr>
                </pic:pic>
              </a:graphicData>
            </a:graphic>
          </wp:inline>
        </w:drawing>
      </w:r>
    </w:p>
    <w:p w14:paraId="1B0CC614" w14:textId="427BDCB8" w:rsidR="00FF3FA2" w:rsidRPr="003F7CEA" w:rsidRDefault="00FF3FA2" w:rsidP="00FF3FA2">
      <w:pPr>
        <w:pStyle w:val="Pactivitytxt12"/>
        <w:rPr>
          <w:sz w:val="12"/>
          <w:szCs w:val="12"/>
        </w:rPr>
      </w:pPr>
    </w:p>
    <w:p w14:paraId="5417BCEA" w14:textId="6BB638FB" w:rsidR="00FF3FA2" w:rsidRDefault="00FF3FA2" w:rsidP="00FF3FA2">
      <w:pPr>
        <w:pStyle w:val="Pactivitytxt12"/>
      </w:pPr>
      <w:r>
        <w:t xml:space="preserve">       </w:t>
      </w:r>
      <w:r w:rsidRPr="00B22D7B">
        <w:rPr>
          <w:b/>
        </w:rPr>
        <w:t>ii</w:t>
      </w:r>
      <w:r>
        <w:t xml:space="preserve">.    </w:t>
      </w:r>
      <w:r w:rsidR="00B128F7" w:rsidRPr="00FE2D5A">
        <w:rPr>
          <w:i/>
        </w:rPr>
        <w:t>K</w:t>
      </w:r>
      <w:r w:rsidR="00B128F7">
        <w:t xml:space="preserve"> = </w:t>
      </w:r>
      <w:r>
        <w:t xml:space="preserve">    </w:t>
      </w:r>
      <w:r w:rsidR="00B128F7" w:rsidRPr="002A60A8">
        <w:rPr>
          <w:position w:val="-30"/>
        </w:rPr>
        <w:object w:dxaOrig="1219" w:dyaOrig="720" w14:anchorId="367AD658">
          <v:shape id="_x0000_i1026" type="#_x0000_t75" style="width:61pt;height:36pt" o:ole="">
            <v:imagedata r:id="rId21" o:title=""/>
          </v:shape>
          <o:OLEObject Type="Embed" ProgID="Equation.DSMT4" ShapeID="_x0000_i1026" DrawAspect="Content" ObjectID="_1610179881" r:id="rId22"/>
        </w:object>
      </w:r>
      <w:r>
        <w:t xml:space="preserve">    </w:t>
      </w:r>
      <w:r w:rsidR="00FE2D5A">
        <w:t xml:space="preserve">= </w:t>
      </w:r>
      <w:r>
        <w:t xml:space="preserve">   </w:t>
      </w:r>
      <w:r w:rsidR="00FE2D5A" w:rsidRPr="002A60A8">
        <w:rPr>
          <w:position w:val="-24"/>
        </w:rPr>
        <w:object w:dxaOrig="960" w:dyaOrig="660" w14:anchorId="75708C80">
          <v:shape id="_x0000_i1027" type="#_x0000_t75" style="width:48pt;height:33pt" o:ole="">
            <v:imagedata r:id="rId23" o:title=""/>
          </v:shape>
          <o:OLEObject Type="Embed" ProgID="Equation.DSMT4" ShapeID="_x0000_i1027" DrawAspect="Content" ObjectID="_1610179882" r:id="rId24"/>
        </w:object>
      </w:r>
      <w:r w:rsidR="00FE2D5A">
        <w:t xml:space="preserve">= 0.088 M   </w:t>
      </w:r>
      <w:r>
        <w:t xml:space="preserve">     2 marks</w:t>
      </w:r>
    </w:p>
    <w:p w14:paraId="2DB73A12" w14:textId="77777777" w:rsidR="00FF3FA2" w:rsidRPr="00F3038E" w:rsidRDefault="00FF3FA2" w:rsidP="00FF3FA2">
      <w:pPr>
        <w:pStyle w:val="Pactivitytxt12"/>
        <w:rPr>
          <w:sz w:val="14"/>
          <w:szCs w:val="14"/>
        </w:rPr>
      </w:pPr>
    </w:p>
    <w:p w14:paraId="6D06AFE6" w14:textId="7A2492B9" w:rsidR="00FF3FA2" w:rsidRDefault="00C45229" w:rsidP="00FF3FA2">
      <w:pPr>
        <w:pStyle w:val="Pactivitytxt12"/>
      </w:pPr>
      <w:r>
        <w:rPr>
          <w:noProof/>
        </w:rPr>
        <w:drawing>
          <wp:anchor distT="0" distB="0" distL="114300" distR="114300" simplePos="0" relativeHeight="251696128" behindDoc="0" locked="0" layoutInCell="1" allowOverlap="1" wp14:anchorId="2D9AF599" wp14:editId="3DB72F46">
            <wp:simplePos x="0" y="0"/>
            <wp:positionH relativeFrom="column">
              <wp:posOffset>939800</wp:posOffset>
            </wp:positionH>
            <wp:positionV relativeFrom="paragraph">
              <wp:posOffset>173355</wp:posOffset>
            </wp:positionV>
            <wp:extent cx="3746500" cy="1636655"/>
            <wp:effectExtent l="0" t="0" r="6350" b="1905"/>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746500" cy="1636655"/>
                    </a:xfrm>
                    <a:prstGeom prst="rect">
                      <a:avLst/>
                    </a:prstGeom>
                  </pic:spPr>
                </pic:pic>
              </a:graphicData>
            </a:graphic>
          </wp:anchor>
        </w:drawing>
      </w:r>
      <w:r w:rsidR="00FF3FA2">
        <w:t xml:space="preserve">      </w:t>
      </w:r>
      <w:r w:rsidR="00FF3FA2" w:rsidRPr="00B22D7B">
        <w:rPr>
          <w:b/>
        </w:rPr>
        <w:t>iii</w:t>
      </w:r>
      <w:r w:rsidR="00FF3FA2">
        <w:t>.                                             3 marks</w:t>
      </w:r>
    </w:p>
    <w:p w14:paraId="3496F434" w14:textId="44BBF7F7" w:rsidR="00FF3FA2" w:rsidRDefault="00FF3FA2" w:rsidP="00FF3FA2">
      <w:pPr>
        <w:pStyle w:val="Pactivitytxt12"/>
      </w:pPr>
    </w:p>
    <w:p w14:paraId="1E234D3A" w14:textId="77777777" w:rsidR="00FF3FA2" w:rsidRDefault="00FF3FA2" w:rsidP="00FF3FA2">
      <w:pPr>
        <w:pStyle w:val="Pactivitytxt12"/>
      </w:pPr>
    </w:p>
    <w:p w14:paraId="4B5677D8" w14:textId="681DB4CC" w:rsidR="00FF3FA2" w:rsidRDefault="00FF3FA2" w:rsidP="00FF3FA2">
      <w:pPr>
        <w:pStyle w:val="Pactivitytxt12"/>
      </w:pPr>
    </w:p>
    <w:p w14:paraId="56ADDE09" w14:textId="70E40274" w:rsidR="00C45229" w:rsidRDefault="00C45229" w:rsidP="00FF3FA2">
      <w:pPr>
        <w:pStyle w:val="Pactivitytxt12"/>
      </w:pPr>
    </w:p>
    <w:p w14:paraId="763F0F61" w14:textId="6C3DE429" w:rsidR="00C45229" w:rsidRDefault="00C45229" w:rsidP="00FF3FA2">
      <w:pPr>
        <w:pStyle w:val="Pactivitytxt12"/>
      </w:pPr>
    </w:p>
    <w:p w14:paraId="1D66F6B4" w14:textId="121309F8" w:rsidR="00C45229" w:rsidRDefault="00C45229" w:rsidP="00FF3FA2">
      <w:pPr>
        <w:pStyle w:val="Pactivitytxt12"/>
      </w:pPr>
    </w:p>
    <w:p w14:paraId="5F57538A" w14:textId="77777777" w:rsidR="00C45229" w:rsidRDefault="00C45229" w:rsidP="00FF3FA2">
      <w:pPr>
        <w:pStyle w:val="Pactivitytxt12"/>
      </w:pPr>
    </w:p>
    <w:p w14:paraId="6E63FBB8" w14:textId="53CF23B7" w:rsidR="00FF3FA2" w:rsidRDefault="00FF3FA2" w:rsidP="00FF3FA2">
      <w:pPr>
        <w:pStyle w:val="Pactivitytxt12"/>
      </w:pPr>
      <w:r w:rsidRPr="000D459F">
        <w:rPr>
          <w:b/>
        </w:rPr>
        <w:t>Question 5</w:t>
      </w:r>
      <w:r>
        <w:t xml:space="preserve">               </w:t>
      </w:r>
      <w:proofErr w:type="gramStart"/>
      <w:r>
        <w:t xml:space="preserve">   </w:t>
      </w:r>
      <w:r w:rsidRPr="00C4613B">
        <w:t>(</w:t>
      </w:r>
      <w:proofErr w:type="gramEnd"/>
      <w:r w:rsidRPr="00C4613B">
        <w:t>9 marks)</w:t>
      </w:r>
      <w:r>
        <w:rPr>
          <w:noProof/>
        </w:rPr>
        <mc:AlternateContent>
          <mc:Choice Requires="wps">
            <w:drawing>
              <wp:anchor distT="0" distB="0" distL="114300" distR="114300" simplePos="0" relativeHeight="251678720" behindDoc="0" locked="0" layoutInCell="1" allowOverlap="1" wp14:anchorId="246B9D7B" wp14:editId="4F85478E">
                <wp:simplePos x="0" y="0"/>
                <wp:positionH relativeFrom="column">
                  <wp:posOffset>2768600</wp:posOffset>
                </wp:positionH>
                <wp:positionV relativeFrom="paragraph">
                  <wp:posOffset>1828800</wp:posOffset>
                </wp:positionV>
                <wp:extent cx="45719" cy="298450"/>
                <wp:effectExtent l="0" t="0" r="12065" b="25400"/>
                <wp:wrapNone/>
                <wp:docPr id="223" name="Rectangle 223"/>
                <wp:cNvGraphicFramePr/>
                <a:graphic xmlns:a="http://schemas.openxmlformats.org/drawingml/2006/main">
                  <a:graphicData uri="http://schemas.microsoft.com/office/word/2010/wordprocessingShape">
                    <wps:wsp>
                      <wps:cNvSpPr/>
                      <wps:spPr>
                        <a:xfrm>
                          <a:off x="0" y="0"/>
                          <a:ext cx="45719" cy="298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8C89AC" id="Rectangle 223" o:spid="_x0000_s1026" style="position:absolute;margin-left:218pt;margin-top:2in;width:3.6pt;height:2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" fillcolor="white [3212]" strokecolor="white [3212]" strokeweight="1pt"/>
            </w:pict>
          </mc:Fallback>
        </mc:AlternateContent>
      </w:r>
    </w:p>
    <w:p w14:paraId="0AE1875F" w14:textId="53F25092" w:rsidR="00AF24D7" w:rsidRDefault="00FF3FA2" w:rsidP="00FF3FA2">
      <w:pPr>
        <w:pStyle w:val="Pactivitytxt12"/>
      </w:pPr>
      <w:r w:rsidRPr="00A93F00">
        <w:rPr>
          <w:b/>
        </w:rPr>
        <w:t>a</w:t>
      </w:r>
      <w:r>
        <w:t xml:space="preserve">.     </w:t>
      </w:r>
      <w:proofErr w:type="spellStart"/>
      <w:r w:rsidRPr="00A93F00">
        <w:rPr>
          <w:b/>
        </w:rPr>
        <w:t>i</w:t>
      </w:r>
      <w:proofErr w:type="spellEnd"/>
      <w:r>
        <w:t xml:space="preserve">.    </w:t>
      </w:r>
      <w:r w:rsidR="00AF24D7">
        <w:t>C</w:t>
      </w:r>
      <w:r w:rsidR="00AF24D7">
        <w:rPr>
          <w:vertAlign w:val="subscript"/>
        </w:rPr>
        <w:t>3</w:t>
      </w:r>
      <w:r w:rsidR="00AF24D7">
        <w:t>H</w:t>
      </w:r>
      <w:r w:rsidR="00AF24D7">
        <w:rPr>
          <w:vertAlign w:val="subscript"/>
        </w:rPr>
        <w:t>6</w:t>
      </w:r>
      <w:r w:rsidR="00AF24D7">
        <w:t xml:space="preserve">O: </w:t>
      </w:r>
      <w:proofErr w:type="spellStart"/>
      <w:r w:rsidR="00AF24D7">
        <w:t>propanal</w:t>
      </w:r>
      <w:proofErr w:type="spellEnd"/>
      <w:r w:rsidR="00AF24D7">
        <w:t xml:space="preserve"> is consistent with being an aldehyde and having a molecular mass </w:t>
      </w:r>
    </w:p>
    <w:p w14:paraId="1947B3D3" w14:textId="09800357" w:rsidR="00FF3FA2" w:rsidRDefault="00AF24D7" w:rsidP="00FF3FA2">
      <w:pPr>
        <w:pStyle w:val="Pactivitytxt12"/>
      </w:pPr>
      <w:r>
        <w:t xml:space="preserve">        of 58 as shown on the mass spectrum.</w:t>
      </w:r>
      <w:r w:rsidR="00FF3FA2">
        <w:t xml:space="preserve">        1 mark</w:t>
      </w:r>
    </w:p>
    <w:p w14:paraId="6ECA6AF5" w14:textId="77777777" w:rsidR="00FF3FA2" w:rsidRDefault="00FF3FA2" w:rsidP="00FF3FA2">
      <w:pPr>
        <w:pStyle w:val="Pactivitytxt12"/>
      </w:pPr>
    </w:p>
    <w:p w14:paraId="667639E1" w14:textId="0A3CA2E0" w:rsidR="00FF3FA2" w:rsidRDefault="00FF3FA2" w:rsidP="00FF3FA2">
      <w:pPr>
        <w:pStyle w:val="Pactivitytxt12"/>
      </w:pPr>
      <w:r>
        <w:t xml:space="preserve">       </w:t>
      </w:r>
      <w:r w:rsidRPr="00A93F00">
        <w:rPr>
          <w:b/>
        </w:rPr>
        <w:t>ii</w:t>
      </w:r>
      <w:r>
        <w:t xml:space="preserve">.      </w:t>
      </w:r>
      <w:proofErr w:type="spellStart"/>
      <w:r w:rsidR="00AF24D7">
        <w:t>propanal</w:t>
      </w:r>
      <w:proofErr w:type="spellEnd"/>
      <w:r>
        <w:t xml:space="preserve">         1 mark</w:t>
      </w:r>
    </w:p>
    <w:p w14:paraId="609756C3" w14:textId="2E62D3A4" w:rsidR="00FF3FA2" w:rsidRDefault="00AF24D7" w:rsidP="00FF3FA2">
      <w:pPr>
        <w:pStyle w:val="Pactivitytxt12"/>
      </w:pPr>
      <w:r w:rsidRPr="00AF24D7">
        <w:rPr>
          <w:noProof/>
        </w:rPr>
        <w:drawing>
          <wp:anchor distT="0" distB="0" distL="114300" distR="114300" simplePos="0" relativeHeight="251687936" behindDoc="0" locked="0" layoutInCell="1" allowOverlap="1" wp14:anchorId="3BF41D6E" wp14:editId="1040BCE1">
            <wp:simplePos x="0" y="0"/>
            <wp:positionH relativeFrom="margin">
              <wp:posOffset>2641600</wp:posOffset>
            </wp:positionH>
            <wp:positionV relativeFrom="paragraph">
              <wp:posOffset>199390</wp:posOffset>
            </wp:positionV>
            <wp:extent cx="781050" cy="525626"/>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81050" cy="5256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E85181" w14:textId="6CBE28E3" w:rsidR="00FF3FA2" w:rsidRDefault="00FF3FA2" w:rsidP="00FF3FA2">
      <w:pPr>
        <w:pStyle w:val="Pactivitytxt12"/>
      </w:pPr>
      <w:r w:rsidRPr="00C4613B">
        <w:rPr>
          <w:b/>
        </w:rPr>
        <w:t>b</w:t>
      </w:r>
      <w:r>
        <w:t xml:space="preserve">.    </w:t>
      </w:r>
      <w:r w:rsidR="00AF24D7">
        <w:t xml:space="preserve">propanoic acid            </w:t>
      </w:r>
      <w:r>
        <w:t xml:space="preserve">        2 marks</w:t>
      </w:r>
    </w:p>
    <w:p w14:paraId="738B9375" w14:textId="0429679E" w:rsidR="00FF3FA2" w:rsidRDefault="00FF3FA2" w:rsidP="00FF3FA2">
      <w:pPr>
        <w:pStyle w:val="Pactivitytxt12"/>
      </w:pPr>
    </w:p>
    <w:p w14:paraId="041D6FD1" w14:textId="77777777" w:rsidR="00FF3FA2" w:rsidRDefault="00FF3FA2" w:rsidP="00FF3FA2">
      <w:pPr>
        <w:pStyle w:val="Pactivitytxt12"/>
      </w:pPr>
    </w:p>
    <w:p w14:paraId="0FECF40A" w14:textId="309B6DD0" w:rsidR="00FF3FA2" w:rsidRDefault="00FF3FA2" w:rsidP="00FF3FA2">
      <w:pPr>
        <w:pStyle w:val="Pactivitytxt12"/>
        <w:rPr>
          <w:noProof/>
        </w:rPr>
      </w:pPr>
      <w:r w:rsidRPr="00C4613B">
        <w:rPr>
          <w:b/>
        </w:rPr>
        <w:t>c</w:t>
      </w:r>
      <w:r>
        <w:t xml:space="preserve">.    </w:t>
      </w:r>
      <w:r>
        <w:rPr>
          <w:noProof/>
        </w:rPr>
        <w:t>1 mark</w:t>
      </w:r>
    </w:p>
    <w:tbl>
      <w:tblPr>
        <w:tblStyle w:val="TableGrid"/>
        <w:tblW w:w="0" w:type="auto"/>
        <w:tblLook w:val="04A0" w:firstRow="1" w:lastRow="0" w:firstColumn="1" w:lastColumn="0" w:noHBand="0" w:noVBand="1"/>
      </w:tblPr>
      <w:tblGrid>
        <w:gridCol w:w="2830"/>
        <w:gridCol w:w="6186"/>
      </w:tblGrid>
      <w:tr w:rsidR="00FF3FA2" w14:paraId="5F496028" w14:textId="77777777" w:rsidTr="00D96E1E">
        <w:tc>
          <w:tcPr>
            <w:tcW w:w="2830" w:type="dxa"/>
          </w:tcPr>
          <w:p w14:paraId="105ADF21" w14:textId="77777777" w:rsidR="00FF3FA2" w:rsidRPr="00C4613B" w:rsidRDefault="00FF3FA2" w:rsidP="00D96E1E">
            <w:pPr>
              <w:pStyle w:val="Pactivitytxt12"/>
            </w:pPr>
            <w:r w:rsidRPr="00C4613B">
              <w:t>Wave number (cm</w:t>
            </w:r>
            <w:r w:rsidRPr="00C4613B">
              <w:rPr>
                <w:vertAlign w:val="superscript"/>
              </w:rPr>
              <w:t>-1</w:t>
            </w:r>
            <w:r w:rsidRPr="00C4613B">
              <w:t>)</w:t>
            </w:r>
          </w:p>
        </w:tc>
        <w:tc>
          <w:tcPr>
            <w:tcW w:w="6186" w:type="dxa"/>
          </w:tcPr>
          <w:p w14:paraId="092EB102" w14:textId="68CF721C" w:rsidR="00FF3FA2" w:rsidRPr="00C4613B" w:rsidRDefault="00CE0E77" w:rsidP="00D96E1E">
            <w:pPr>
              <w:pStyle w:val="Pactivitytxt12"/>
            </w:pPr>
            <w:r>
              <w:t xml:space="preserve">    </w:t>
            </w:r>
            <w:r w:rsidR="00FF3FA2" w:rsidRPr="00C4613B">
              <w:t>Bond</w:t>
            </w:r>
          </w:p>
        </w:tc>
      </w:tr>
      <w:tr w:rsidR="00FF3FA2" w14:paraId="4B33A0EA" w14:textId="77777777" w:rsidTr="00D96E1E">
        <w:tc>
          <w:tcPr>
            <w:tcW w:w="2830" w:type="dxa"/>
          </w:tcPr>
          <w:p w14:paraId="1CFAD4D8" w14:textId="6993C2A6" w:rsidR="00FF3FA2" w:rsidRDefault="00CE0E77" w:rsidP="00D96E1E">
            <w:pPr>
              <w:pStyle w:val="Pactivitytxt12"/>
            </w:pPr>
            <w:r>
              <w:t xml:space="preserve">    3000</w:t>
            </w:r>
          </w:p>
        </w:tc>
        <w:tc>
          <w:tcPr>
            <w:tcW w:w="6186" w:type="dxa"/>
          </w:tcPr>
          <w:p w14:paraId="5DC4350A" w14:textId="7571C22E" w:rsidR="00FF3FA2" w:rsidRDefault="00CE0E77" w:rsidP="00D96E1E">
            <w:pPr>
              <w:pStyle w:val="Pactivitytxt12"/>
            </w:pPr>
            <w:r>
              <w:t xml:space="preserve">    C - H</w:t>
            </w:r>
          </w:p>
        </w:tc>
      </w:tr>
      <w:tr w:rsidR="00FF3FA2" w14:paraId="383BB967" w14:textId="77777777" w:rsidTr="00D96E1E">
        <w:tc>
          <w:tcPr>
            <w:tcW w:w="2830" w:type="dxa"/>
          </w:tcPr>
          <w:p w14:paraId="16B11A82" w14:textId="7DF100B5" w:rsidR="00FF3FA2" w:rsidRDefault="00CE0E77" w:rsidP="00D96E1E">
            <w:pPr>
              <w:pStyle w:val="Pactivitytxt12"/>
            </w:pPr>
            <w:r>
              <w:t xml:space="preserve">    1750</w:t>
            </w:r>
          </w:p>
        </w:tc>
        <w:tc>
          <w:tcPr>
            <w:tcW w:w="6186" w:type="dxa"/>
          </w:tcPr>
          <w:p w14:paraId="2352BD7A" w14:textId="17E2EB8F" w:rsidR="00FF3FA2" w:rsidRDefault="00CE0E77" w:rsidP="00D96E1E">
            <w:pPr>
              <w:pStyle w:val="Pactivitytxt12"/>
            </w:pPr>
            <w:r>
              <w:t xml:space="preserve">    C=O</w:t>
            </w:r>
          </w:p>
        </w:tc>
      </w:tr>
    </w:tbl>
    <w:p w14:paraId="6B2B4CFA" w14:textId="77777777" w:rsidR="00FF3FA2" w:rsidRDefault="00FF3FA2" w:rsidP="00FF3FA2">
      <w:pPr>
        <w:pStyle w:val="Pactivitytxt12"/>
      </w:pPr>
    </w:p>
    <w:p w14:paraId="731B9467" w14:textId="40B26322" w:rsidR="00FF3FA2" w:rsidRDefault="00FF3FA2" w:rsidP="00FF3FA2">
      <w:pPr>
        <w:pStyle w:val="Pactivitytxt12"/>
      </w:pPr>
      <w:r w:rsidRPr="00C4613B">
        <w:rPr>
          <w:b/>
        </w:rPr>
        <w:t>d</w:t>
      </w:r>
      <w:r>
        <w:t>.      3 marks</w:t>
      </w:r>
    </w:p>
    <w:p w14:paraId="04192217" w14:textId="77777777" w:rsidR="00FF3FA2" w:rsidRDefault="00FF3FA2" w:rsidP="00FF3FA2">
      <w:pPr>
        <w:pStyle w:val="Pactivitytxt12"/>
      </w:pPr>
    </w:p>
    <w:tbl>
      <w:tblPr>
        <w:tblStyle w:val="TableGrid"/>
        <w:tblW w:w="0" w:type="auto"/>
        <w:tblLook w:val="04A0" w:firstRow="1" w:lastRow="0" w:firstColumn="1" w:lastColumn="0" w:noHBand="0" w:noVBand="1"/>
      </w:tblPr>
      <w:tblGrid>
        <w:gridCol w:w="1696"/>
        <w:gridCol w:w="4111"/>
        <w:gridCol w:w="3209"/>
      </w:tblGrid>
      <w:tr w:rsidR="00FF3FA2" w14:paraId="3C53E071" w14:textId="77777777" w:rsidTr="00D96E1E">
        <w:tc>
          <w:tcPr>
            <w:tcW w:w="1696" w:type="dxa"/>
          </w:tcPr>
          <w:p w14:paraId="533D8AC5" w14:textId="77777777" w:rsidR="00FF3FA2" w:rsidRPr="00C4613B" w:rsidRDefault="00FF3FA2" w:rsidP="00D96E1E">
            <w:pPr>
              <w:pStyle w:val="Pactivitytxt12"/>
            </w:pPr>
            <w:r w:rsidRPr="00C4613B">
              <w:t>Shift</w:t>
            </w:r>
          </w:p>
        </w:tc>
        <w:tc>
          <w:tcPr>
            <w:tcW w:w="4111" w:type="dxa"/>
          </w:tcPr>
          <w:p w14:paraId="7B018D2A" w14:textId="77777777" w:rsidR="00FF3FA2" w:rsidRPr="00C4613B" w:rsidRDefault="00FF3FA2" w:rsidP="00D96E1E">
            <w:pPr>
              <w:pStyle w:val="Pactivitytxt12"/>
            </w:pPr>
            <w:r w:rsidRPr="00C4613B">
              <w:t>Likely structure</w:t>
            </w:r>
          </w:p>
        </w:tc>
        <w:tc>
          <w:tcPr>
            <w:tcW w:w="3209" w:type="dxa"/>
          </w:tcPr>
          <w:p w14:paraId="05919027" w14:textId="77777777" w:rsidR="00FF3FA2" w:rsidRPr="00C4613B" w:rsidRDefault="00FF3FA2" w:rsidP="00D96E1E">
            <w:pPr>
              <w:pStyle w:val="Pactivitytxt12"/>
            </w:pPr>
            <w:r w:rsidRPr="00C4613B">
              <w:t>Splitting pattern</w:t>
            </w:r>
          </w:p>
        </w:tc>
      </w:tr>
      <w:tr w:rsidR="00FF3FA2" w14:paraId="13AEE573" w14:textId="77777777" w:rsidTr="00D96E1E">
        <w:tc>
          <w:tcPr>
            <w:tcW w:w="1696" w:type="dxa"/>
          </w:tcPr>
          <w:p w14:paraId="78D61255" w14:textId="77777777" w:rsidR="00FF3FA2" w:rsidRDefault="00FF3FA2" w:rsidP="00D96E1E">
            <w:pPr>
              <w:pStyle w:val="Pactivitytxt12"/>
            </w:pPr>
            <w:r>
              <w:t xml:space="preserve"> </w:t>
            </w:r>
          </w:p>
          <w:p w14:paraId="478A4B6D" w14:textId="77777777" w:rsidR="00FF3FA2" w:rsidRDefault="00FF3FA2" w:rsidP="00D96E1E">
            <w:pPr>
              <w:pStyle w:val="Pactivitytxt12"/>
            </w:pPr>
            <w:r>
              <w:t xml:space="preserve">       1.1</w:t>
            </w:r>
          </w:p>
          <w:p w14:paraId="1F7C7AE1" w14:textId="77777777" w:rsidR="00FF3FA2" w:rsidRDefault="00FF3FA2" w:rsidP="00D96E1E">
            <w:pPr>
              <w:pStyle w:val="Pactivitytxt12"/>
            </w:pPr>
          </w:p>
        </w:tc>
        <w:tc>
          <w:tcPr>
            <w:tcW w:w="4111" w:type="dxa"/>
          </w:tcPr>
          <w:p w14:paraId="0582BAE5" w14:textId="26094945" w:rsidR="00FF3FA2" w:rsidRDefault="00CE0E77" w:rsidP="00D96E1E">
            <w:pPr>
              <w:pStyle w:val="Pactivitytxt12"/>
            </w:pPr>
            <w:r>
              <w:rPr>
                <w:noProof/>
              </w:rPr>
              <w:drawing>
                <wp:inline distT="0" distB="0" distL="0" distR="0" wp14:anchorId="4D4CB335" wp14:editId="201ECD51">
                  <wp:extent cx="381000" cy="4868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88198" cy="496030"/>
                          </a:xfrm>
                          <a:prstGeom prst="rect">
                            <a:avLst/>
                          </a:prstGeom>
                        </pic:spPr>
                      </pic:pic>
                    </a:graphicData>
                  </a:graphic>
                </wp:inline>
              </w:drawing>
            </w:r>
          </w:p>
        </w:tc>
        <w:tc>
          <w:tcPr>
            <w:tcW w:w="3209" w:type="dxa"/>
          </w:tcPr>
          <w:p w14:paraId="03489CAA" w14:textId="68938D97" w:rsidR="00FF3FA2" w:rsidRDefault="00CE0E77" w:rsidP="00D96E1E">
            <w:pPr>
              <w:pStyle w:val="Pactivitytxt12"/>
            </w:pPr>
            <w:r>
              <w:t>Triplet as 2 neighbouring H atoms</w:t>
            </w:r>
          </w:p>
        </w:tc>
      </w:tr>
      <w:tr w:rsidR="00FF3FA2" w14:paraId="25AB9E91" w14:textId="77777777" w:rsidTr="00D96E1E">
        <w:tc>
          <w:tcPr>
            <w:tcW w:w="1696" w:type="dxa"/>
          </w:tcPr>
          <w:p w14:paraId="37A52F64" w14:textId="77777777" w:rsidR="00FF3FA2" w:rsidRDefault="00FF3FA2" w:rsidP="00D96E1E">
            <w:pPr>
              <w:pStyle w:val="Pactivitytxt12"/>
            </w:pPr>
          </w:p>
          <w:p w14:paraId="5717EC2A" w14:textId="77777777" w:rsidR="00FF3FA2" w:rsidRDefault="00FF3FA2" w:rsidP="00D96E1E">
            <w:pPr>
              <w:pStyle w:val="Pactivitytxt12"/>
            </w:pPr>
            <w:r>
              <w:t xml:space="preserve">      2.4</w:t>
            </w:r>
          </w:p>
          <w:p w14:paraId="4BCBE31F" w14:textId="77777777" w:rsidR="00FF3FA2" w:rsidRDefault="00FF3FA2" w:rsidP="00D96E1E">
            <w:pPr>
              <w:pStyle w:val="Pactivitytxt12"/>
            </w:pPr>
          </w:p>
        </w:tc>
        <w:tc>
          <w:tcPr>
            <w:tcW w:w="4111" w:type="dxa"/>
          </w:tcPr>
          <w:p w14:paraId="67D4EA43" w14:textId="27DF538D" w:rsidR="00FF3FA2" w:rsidRDefault="00CE0E77" w:rsidP="00D96E1E">
            <w:pPr>
              <w:pStyle w:val="Pactivitytxt12"/>
            </w:pPr>
            <w:r>
              <w:rPr>
                <w:noProof/>
              </w:rPr>
              <w:drawing>
                <wp:inline distT="0" distB="0" distL="0" distR="0" wp14:anchorId="3D952283" wp14:editId="2B1D50EB">
                  <wp:extent cx="292100" cy="607884"/>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94336" cy="612536"/>
                          </a:xfrm>
                          <a:prstGeom prst="rect">
                            <a:avLst/>
                          </a:prstGeom>
                        </pic:spPr>
                      </pic:pic>
                    </a:graphicData>
                  </a:graphic>
                </wp:inline>
              </w:drawing>
            </w:r>
          </w:p>
        </w:tc>
        <w:tc>
          <w:tcPr>
            <w:tcW w:w="3209" w:type="dxa"/>
          </w:tcPr>
          <w:p w14:paraId="6E2BE98C" w14:textId="24A86878" w:rsidR="00FF3FA2" w:rsidRDefault="00CE0E77" w:rsidP="00D96E1E">
            <w:pPr>
              <w:pStyle w:val="Pactivitytxt12"/>
            </w:pPr>
            <w:r>
              <w:t>Quartet as 3 neighbouring H atoms</w:t>
            </w:r>
          </w:p>
        </w:tc>
      </w:tr>
      <w:tr w:rsidR="00FF3FA2" w14:paraId="5EB9F53D" w14:textId="77777777" w:rsidTr="00D96E1E">
        <w:tc>
          <w:tcPr>
            <w:tcW w:w="1696" w:type="dxa"/>
          </w:tcPr>
          <w:p w14:paraId="43EEDA25" w14:textId="77777777" w:rsidR="00FF3FA2" w:rsidRDefault="00FF3FA2" w:rsidP="00D96E1E">
            <w:pPr>
              <w:pStyle w:val="Pactivitytxt12"/>
            </w:pPr>
          </w:p>
          <w:p w14:paraId="3D33A37F" w14:textId="77777777" w:rsidR="00FF3FA2" w:rsidRDefault="00FF3FA2" w:rsidP="00D96E1E">
            <w:pPr>
              <w:pStyle w:val="Pactivitytxt12"/>
            </w:pPr>
            <w:r>
              <w:t xml:space="preserve">       9.8</w:t>
            </w:r>
          </w:p>
          <w:p w14:paraId="011401C1" w14:textId="77777777" w:rsidR="00FF3FA2" w:rsidRDefault="00FF3FA2" w:rsidP="00D96E1E">
            <w:pPr>
              <w:pStyle w:val="Pactivitytxt12"/>
            </w:pPr>
          </w:p>
        </w:tc>
        <w:tc>
          <w:tcPr>
            <w:tcW w:w="4111" w:type="dxa"/>
          </w:tcPr>
          <w:p w14:paraId="7793E895" w14:textId="6EA1254E" w:rsidR="00FF3FA2" w:rsidRDefault="00CE0E77" w:rsidP="00D96E1E">
            <w:pPr>
              <w:pStyle w:val="Pactivitytxt12"/>
            </w:pPr>
            <w:r>
              <w:rPr>
                <w:noProof/>
              </w:rPr>
              <w:drawing>
                <wp:inline distT="0" distB="0" distL="0" distR="0" wp14:anchorId="37210B6F" wp14:editId="2CA750ED">
                  <wp:extent cx="406400" cy="609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08329" cy="612494"/>
                          </a:xfrm>
                          <a:prstGeom prst="rect">
                            <a:avLst/>
                          </a:prstGeom>
                        </pic:spPr>
                      </pic:pic>
                    </a:graphicData>
                  </a:graphic>
                </wp:inline>
              </w:drawing>
            </w:r>
          </w:p>
        </w:tc>
        <w:tc>
          <w:tcPr>
            <w:tcW w:w="3209" w:type="dxa"/>
          </w:tcPr>
          <w:p w14:paraId="004E8110" w14:textId="433D3328" w:rsidR="00FF3FA2" w:rsidRDefault="00CE0E77" w:rsidP="00D96E1E">
            <w:pPr>
              <w:pStyle w:val="Pactivitytxt12"/>
            </w:pPr>
            <w:r>
              <w:t>Triplet as 2 neighbouring H atoms</w:t>
            </w:r>
          </w:p>
        </w:tc>
      </w:tr>
    </w:tbl>
    <w:p w14:paraId="2C07D2E5" w14:textId="77777777" w:rsidR="00FF3FA2" w:rsidRDefault="00FF3FA2" w:rsidP="00FF3FA2">
      <w:pPr>
        <w:pStyle w:val="Pactivitytxt12"/>
      </w:pPr>
    </w:p>
    <w:p w14:paraId="7E81CAF3" w14:textId="32C95CA3" w:rsidR="00FF3FA2" w:rsidRDefault="00FF3FA2" w:rsidP="008735DD">
      <w:pPr>
        <w:pStyle w:val="Pactivitytxt12"/>
      </w:pPr>
      <w:r w:rsidRPr="00C4613B">
        <w:rPr>
          <w:b/>
        </w:rPr>
        <w:t>e</w:t>
      </w:r>
      <w:r>
        <w:t xml:space="preserve">.     </w:t>
      </w:r>
      <w:r w:rsidR="008735DD">
        <w:t>Aldehydes can be formed when fats go rancid</w:t>
      </w:r>
      <w:r w:rsidR="00B128F7">
        <w:t>, so perhaps this molecule could be formed from the reaction of oxygen and unsaturated fat.</w:t>
      </w:r>
      <w:r>
        <w:t xml:space="preserve">         1 mark</w:t>
      </w:r>
    </w:p>
    <w:p w14:paraId="3308F097" w14:textId="77777777" w:rsidR="00FF3FA2" w:rsidRDefault="00FF3FA2" w:rsidP="00FF3FA2">
      <w:pPr>
        <w:pStyle w:val="Pactivitytxt12"/>
      </w:pPr>
    </w:p>
    <w:p w14:paraId="7902A572" w14:textId="09917B09" w:rsidR="00FF3FA2" w:rsidRPr="001638DA" w:rsidRDefault="00492053" w:rsidP="00FF3FA2">
      <w:pPr>
        <w:pStyle w:val="Pactivitytxt12"/>
      </w:pPr>
      <w:r>
        <w:rPr>
          <w:b/>
          <w:noProof/>
        </w:rPr>
        <w:t xml:space="preserve"> </w:t>
      </w:r>
      <w:r w:rsidR="00FF3FA2" w:rsidRPr="000D459F">
        <w:rPr>
          <w:b/>
        </w:rPr>
        <w:t>Question 6</w:t>
      </w:r>
      <w:r w:rsidR="00FF3FA2">
        <w:t xml:space="preserve">         </w:t>
      </w:r>
      <w:proofErr w:type="gramStart"/>
      <w:r w:rsidR="00FF3FA2">
        <w:t xml:space="preserve">   (</w:t>
      </w:r>
      <w:proofErr w:type="gramEnd"/>
      <w:r w:rsidR="00FF3FA2">
        <w:t>8 marks)</w:t>
      </w:r>
    </w:p>
    <w:p w14:paraId="7878FAF5" w14:textId="633D0943" w:rsidR="00FF3FA2" w:rsidRDefault="00FF3FA2" w:rsidP="00492053">
      <w:pPr>
        <w:pStyle w:val="Pactivitytxt12"/>
      </w:pPr>
      <w:r w:rsidRPr="00763C70">
        <w:rPr>
          <w:b/>
        </w:rPr>
        <w:t xml:space="preserve">a.    </w:t>
      </w:r>
      <w:proofErr w:type="spellStart"/>
      <w:r w:rsidRPr="00763C70">
        <w:rPr>
          <w:b/>
        </w:rPr>
        <w:t>i</w:t>
      </w:r>
      <w:proofErr w:type="spellEnd"/>
      <w:r>
        <w:t xml:space="preserve">.  </w:t>
      </w:r>
      <w:r w:rsidR="00492053">
        <w:t>Aqueous CuSO</w:t>
      </w:r>
      <w:r w:rsidR="00492053">
        <w:rPr>
          <w:vertAlign w:val="subscript"/>
        </w:rPr>
        <w:t>4</w:t>
      </w:r>
      <w:r w:rsidR="00492053">
        <w:t xml:space="preserve"> or CuCl</w:t>
      </w:r>
      <w:r w:rsidR="00492053">
        <w:rPr>
          <w:vertAlign w:val="subscript"/>
        </w:rPr>
        <w:t>2</w:t>
      </w:r>
      <w:r w:rsidR="00492053">
        <w:t xml:space="preserve"> would work. CuBr</w:t>
      </w:r>
      <w:r w:rsidR="00492053">
        <w:rPr>
          <w:vertAlign w:val="subscript"/>
        </w:rPr>
        <w:t>2</w:t>
      </w:r>
      <w:r w:rsidR="00492053">
        <w:t xml:space="preserve"> would not work.             1 mark</w:t>
      </w:r>
    </w:p>
    <w:p w14:paraId="544092CC" w14:textId="77777777" w:rsidR="00FF3FA2" w:rsidRDefault="00FF3FA2" w:rsidP="00FF3FA2">
      <w:pPr>
        <w:pStyle w:val="Pactivitytxt12"/>
      </w:pPr>
    </w:p>
    <w:p w14:paraId="32A63277" w14:textId="5CA16293" w:rsidR="00FF3FA2" w:rsidRDefault="00FF3FA2" w:rsidP="00FF3FA2">
      <w:pPr>
        <w:pStyle w:val="Pactivitytxt12"/>
      </w:pPr>
      <w:r>
        <w:t xml:space="preserve">       </w:t>
      </w:r>
      <w:r w:rsidRPr="00763C70">
        <w:rPr>
          <w:b/>
        </w:rPr>
        <w:t>ii</w:t>
      </w:r>
      <w:r>
        <w:t xml:space="preserve">.  </w:t>
      </w:r>
      <w:r w:rsidR="00492053">
        <w:t xml:space="preserve">  </w:t>
      </w:r>
      <w:r>
        <w:t xml:space="preserve"> anode:     </w:t>
      </w:r>
      <w:r w:rsidR="00492053">
        <w:t>2H</w:t>
      </w:r>
      <w:r w:rsidR="00492053">
        <w:rPr>
          <w:vertAlign w:val="subscript"/>
        </w:rPr>
        <w:t>2</w:t>
      </w:r>
      <w:r w:rsidR="00492053">
        <w:t xml:space="preserve">O(l)     </w:t>
      </w:r>
      <w:r w:rsidR="00492053">
        <w:sym w:font="Wingdings" w:char="F0E0"/>
      </w:r>
      <w:r w:rsidR="00492053">
        <w:t xml:space="preserve">    O</w:t>
      </w:r>
      <w:r w:rsidR="00492053">
        <w:rPr>
          <w:vertAlign w:val="subscript"/>
        </w:rPr>
        <w:t>2</w:t>
      </w:r>
      <w:r w:rsidR="00492053">
        <w:t>(</w:t>
      </w:r>
      <w:proofErr w:type="gramStart"/>
      <w:r w:rsidR="00492053">
        <w:t xml:space="preserve">g)   </w:t>
      </w:r>
      <w:proofErr w:type="gramEnd"/>
      <w:r w:rsidR="00492053">
        <w:t>+   4H</w:t>
      </w:r>
      <w:r w:rsidR="00492053">
        <w:rPr>
          <w:vertAlign w:val="superscript"/>
        </w:rPr>
        <w:t>+</w:t>
      </w:r>
      <w:r w:rsidR="00492053">
        <w:t>(</w:t>
      </w:r>
      <w:proofErr w:type="spellStart"/>
      <w:r w:rsidR="00492053">
        <w:t>aq</w:t>
      </w:r>
      <w:proofErr w:type="spellEnd"/>
      <w:r w:rsidR="00492053">
        <w:t>)    +   4e                              3 marks</w:t>
      </w:r>
    </w:p>
    <w:p w14:paraId="2CEAD52D" w14:textId="364F7E8A" w:rsidR="00FF3FA2" w:rsidRDefault="00FF3FA2" w:rsidP="00FF3FA2">
      <w:pPr>
        <w:pStyle w:val="Pactivitytxt12"/>
      </w:pPr>
      <w:r>
        <w:t xml:space="preserve">     </w:t>
      </w:r>
      <w:r w:rsidR="00492053">
        <w:t xml:space="preserve">          </w:t>
      </w:r>
      <w:r>
        <w:t xml:space="preserve">cathode:  </w:t>
      </w:r>
      <w:r w:rsidR="00492053">
        <w:t>Cu</w:t>
      </w:r>
      <w:r w:rsidR="00492053">
        <w:rPr>
          <w:vertAlign w:val="superscript"/>
        </w:rPr>
        <w:t>2+</w:t>
      </w:r>
      <w:r w:rsidR="00492053">
        <w:t>(</w:t>
      </w:r>
      <w:proofErr w:type="spellStart"/>
      <w:proofErr w:type="gramStart"/>
      <w:r w:rsidR="00492053">
        <w:t>aq</w:t>
      </w:r>
      <w:proofErr w:type="spellEnd"/>
      <w:r w:rsidR="00492053">
        <w:t xml:space="preserve">)   </w:t>
      </w:r>
      <w:proofErr w:type="gramEnd"/>
      <w:r w:rsidR="00492053">
        <w:t xml:space="preserve">  +    2e   </w:t>
      </w:r>
      <w:r w:rsidR="00492053">
        <w:sym w:font="Wingdings" w:char="F0E0"/>
      </w:r>
      <w:r w:rsidR="00492053">
        <w:t xml:space="preserve">    Cu(s)</w:t>
      </w:r>
    </w:p>
    <w:p w14:paraId="4800DFF0" w14:textId="77777777" w:rsidR="00FF3FA2" w:rsidRDefault="00FF3FA2" w:rsidP="00FF3FA2">
      <w:pPr>
        <w:pStyle w:val="Pactivitytxt12"/>
      </w:pPr>
    </w:p>
    <w:p w14:paraId="649BC3B1" w14:textId="0D18C92D" w:rsidR="00FF3FA2" w:rsidRDefault="00492053" w:rsidP="00FF3FA2">
      <w:pPr>
        <w:pStyle w:val="Pactivitytxt12"/>
      </w:pPr>
      <w:r>
        <w:t xml:space="preserve">        </w:t>
      </w:r>
      <w:r w:rsidR="00FF3FA2">
        <w:t xml:space="preserve">     overall equation: </w:t>
      </w:r>
      <w:r>
        <w:t>2Cu</w:t>
      </w:r>
      <w:r>
        <w:rPr>
          <w:vertAlign w:val="superscript"/>
        </w:rPr>
        <w:t>2+</w:t>
      </w:r>
      <w:r>
        <w:t>(</w:t>
      </w:r>
      <w:proofErr w:type="spellStart"/>
      <w:proofErr w:type="gramStart"/>
      <w:r>
        <w:t>aq</w:t>
      </w:r>
      <w:proofErr w:type="spellEnd"/>
      <w:r>
        <w:t xml:space="preserve">)   </w:t>
      </w:r>
      <w:proofErr w:type="gramEnd"/>
      <w:r>
        <w:t xml:space="preserve">  +    2H</w:t>
      </w:r>
      <w:r>
        <w:rPr>
          <w:vertAlign w:val="subscript"/>
        </w:rPr>
        <w:t>2</w:t>
      </w:r>
      <w:r>
        <w:t xml:space="preserve">O(l)        </w:t>
      </w:r>
      <w:r>
        <w:sym w:font="Wingdings" w:char="F0E0"/>
      </w:r>
      <w:r>
        <w:t xml:space="preserve">    2Cu(s)   +  O</w:t>
      </w:r>
      <w:r>
        <w:rPr>
          <w:vertAlign w:val="subscript"/>
        </w:rPr>
        <w:t>2</w:t>
      </w:r>
      <w:r>
        <w:t>(g)   +   4H</w:t>
      </w:r>
      <w:r>
        <w:rPr>
          <w:vertAlign w:val="superscript"/>
        </w:rPr>
        <w:t>+</w:t>
      </w:r>
      <w:r>
        <w:t>(</w:t>
      </w:r>
      <w:proofErr w:type="spellStart"/>
      <w:r>
        <w:t>aq</w:t>
      </w:r>
      <w:proofErr w:type="spellEnd"/>
      <w:r>
        <w:t xml:space="preserve">)    </w:t>
      </w:r>
    </w:p>
    <w:p w14:paraId="4BFA0534" w14:textId="77777777" w:rsidR="00FF3FA2" w:rsidRDefault="00FF3FA2" w:rsidP="00FF3FA2">
      <w:pPr>
        <w:pStyle w:val="Pactivitytxt12"/>
      </w:pPr>
    </w:p>
    <w:p w14:paraId="34BF4FE9" w14:textId="06C07CB7" w:rsidR="00C45229" w:rsidRDefault="00FF3FA2" w:rsidP="00FF3FA2">
      <w:pPr>
        <w:pStyle w:val="Pactivitytxt12"/>
      </w:pPr>
      <w:r>
        <w:rPr>
          <w:b/>
        </w:rPr>
        <w:t xml:space="preserve">b.    </w:t>
      </w:r>
      <w:r w:rsidR="00C45229" w:rsidRPr="00C45229">
        <w:rPr>
          <w:i/>
        </w:rPr>
        <w:t>Q</w:t>
      </w:r>
      <w:r w:rsidR="00C45229" w:rsidRPr="00C45229">
        <w:t xml:space="preserve">= </w:t>
      </w:r>
      <w:r w:rsidR="00C45229" w:rsidRPr="00C45229">
        <w:rPr>
          <w:i/>
        </w:rPr>
        <w:t>It</w:t>
      </w:r>
      <w:r w:rsidR="00C45229">
        <w:t xml:space="preserve">   </w:t>
      </w:r>
      <w:proofErr w:type="gramStart"/>
      <w:r w:rsidR="00C45229">
        <w:t>=  6.6</w:t>
      </w:r>
      <w:proofErr w:type="gramEnd"/>
      <w:r w:rsidR="00C45229">
        <w:t xml:space="preserve"> × 140 = 924 C</w:t>
      </w:r>
    </w:p>
    <w:p w14:paraId="217D2F84" w14:textId="5D6282B2" w:rsidR="00C45229" w:rsidRPr="00C45229" w:rsidRDefault="00C45229" w:rsidP="00FF3FA2">
      <w:pPr>
        <w:pStyle w:val="Pactivitytxt12"/>
      </w:pPr>
      <w:r>
        <w:lastRenderedPageBreak/>
        <w:t xml:space="preserve">        </w:t>
      </w:r>
      <w:r w:rsidRPr="00C45229">
        <w:rPr>
          <w:i/>
        </w:rPr>
        <w:t>n</w:t>
      </w:r>
      <w:r>
        <w:rPr>
          <w:vertAlign w:val="subscript"/>
        </w:rPr>
        <w:t>e</w:t>
      </w:r>
      <w:r>
        <w:t xml:space="preserve"> =  </w:t>
      </w:r>
      <w:r w:rsidRPr="002A60A8">
        <w:rPr>
          <w:position w:val="-24"/>
        </w:rPr>
        <w:object w:dxaOrig="700" w:dyaOrig="620" w14:anchorId="06189137">
          <v:shape id="_x0000_i1028" type="#_x0000_t75" style="width:35pt;height:31pt" o:ole="">
            <v:imagedata r:id="rId30" o:title=""/>
          </v:shape>
          <o:OLEObject Type="Embed" ProgID="Equation.DSMT4" ShapeID="_x0000_i1028" DrawAspect="Content" ObjectID="_1610179883" r:id="rId31"/>
        </w:object>
      </w:r>
      <w:r>
        <w:t xml:space="preserve"> = 9.58 ×10</w:t>
      </w:r>
      <w:r>
        <w:rPr>
          <w:vertAlign w:val="superscript"/>
        </w:rPr>
        <w:t>-3</w:t>
      </w:r>
      <w:r>
        <w:t xml:space="preserve"> mol     </w:t>
      </w:r>
      <w:r w:rsidRPr="00C45229">
        <w:rPr>
          <w:i/>
        </w:rPr>
        <w:t>n</w:t>
      </w:r>
      <w:r>
        <w:t>O</w:t>
      </w:r>
      <w:r>
        <w:rPr>
          <w:vertAlign w:val="subscript"/>
        </w:rPr>
        <w:t>2</w:t>
      </w:r>
      <w:r>
        <w:t xml:space="preserve"> = ¼ × </w:t>
      </w:r>
      <w:r w:rsidRPr="00C45229">
        <w:rPr>
          <w:i/>
        </w:rPr>
        <w:t>n</w:t>
      </w:r>
      <w:r>
        <w:rPr>
          <w:vertAlign w:val="subscript"/>
        </w:rPr>
        <w:t>e</w:t>
      </w:r>
      <w:r>
        <w:t xml:space="preserve"> </w:t>
      </w:r>
      <w:proofErr w:type="gramStart"/>
      <w:r>
        <w:t>=  2.39</w:t>
      </w:r>
      <w:proofErr w:type="gramEnd"/>
      <w:r>
        <w:t xml:space="preserve"> ×10</w:t>
      </w:r>
      <w:r>
        <w:rPr>
          <w:vertAlign w:val="superscript"/>
        </w:rPr>
        <w:t xml:space="preserve">-3 </w:t>
      </w:r>
      <w:r>
        <w:t>mol</w:t>
      </w:r>
    </w:p>
    <w:p w14:paraId="7D43D2F8" w14:textId="7270F5EE" w:rsidR="00FF3FA2" w:rsidRPr="001638DA" w:rsidRDefault="00C45229" w:rsidP="00FF3FA2">
      <w:pPr>
        <w:pStyle w:val="Pactivitytxt12"/>
      </w:pPr>
      <w:r>
        <w:t xml:space="preserve">       </w:t>
      </w:r>
      <w:r w:rsidRPr="00C45229">
        <w:rPr>
          <w:i/>
        </w:rPr>
        <w:t>V</w:t>
      </w:r>
      <w:r>
        <w:t xml:space="preserve"> =      </w:t>
      </w:r>
      <w:r w:rsidRPr="002A60A8">
        <w:rPr>
          <w:position w:val="-24"/>
        </w:rPr>
        <w:object w:dxaOrig="540" w:dyaOrig="620" w14:anchorId="7E88D829">
          <v:shape id="_x0000_i1029" type="#_x0000_t75" style="width:27pt;height:31pt" o:ole="">
            <v:imagedata r:id="rId32" o:title=""/>
          </v:shape>
          <o:OLEObject Type="Embed" ProgID="Equation.DSMT4" ShapeID="_x0000_i1029" DrawAspect="Content" ObjectID="_1610179884" r:id="rId33"/>
        </w:object>
      </w:r>
      <w:r>
        <w:t xml:space="preserve"> =       </w:t>
      </w:r>
      <w:r w:rsidRPr="002A60A8">
        <w:rPr>
          <w:position w:val="-24"/>
        </w:rPr>
        <w:object w:dxaOrig="2320" w:dyaOrig="660" w14:anchorId="2A39F269">
          <v:shape id="_x0000_i1030" type="#_x0000_t75" style="width:116pt;height:33pt" o:ole="">
            <v:imagedata r:id="rId34" o:title=""/>
          </v:shape>
          <o:OLEObject Type="Embed" ProgID="Equation.DSMT4" ShapeID="_x0000_i1030" DrawAspect="Content" ObjectID="_1610179885" r:id="rId35"/>
        </w:object>
      </w:r>
      <w:r>
        <w:t xml:space="preserve">               </w:t>
      </w:r>
      <w:proofErr w:type="gramStart"/>
      <w:r>
        <w:t>=  0.061</w:t>
      </w:r>
      <w:proofErr w:type="gramEnd"/>
      <w:r>
        <w:t xml:space="preserve"> L</w:t>
      </w:r>
      <w:r w:rsidR="00FF3FA2">
        <w:t xml:space="preserve">                4 marks</w:t>
      </w:r>
    </w:p>
    <w:p w14:paraId="52A7E0FB" w14:textId="44CA411A" w:rsidR="00FF3FA2" w:rsidRPr="00492053" w:rsidRDefault="00FF3FA2" w:rsidP="00FF3FA2">
      <w:pPr>
        <w:pStyle w:val="Pactivitytxt12"/>
      </w:pPr>
    </w:p>
    <w:p w14:paraId="0D6EDDB2" w14:textId="77777777" w:rsidR="00FF3FA2" w:rsidRDefault="00FF3FA2" w:rsidP="00FF3FA2">
      <w:pPr>
        <w:pStyle w:val="Pactivitytxt12"/>
        <w:rPr>
          <w:b/>
        </w:rPr>
      </w:pPr>
    </w:p>
    <w:p w14:paraId="713BA757" w14:textId="77777777" w:rsidR="00FF3FA2" w:rsidRPr="00946778" w:rsidRDefault="00FF3FA2" w:rsidP="00FF3FA2">
      <w:pPr>
        <w:pStyle w:val="Pactivitytxt12"/>
      </w:pPr>
      <w:r w:rsidRPr="00946778">
        <w:rPr>
          <w:b/>
        </w:rPr>
        <w:t>Question 7</w:t>
      </w:r>
      <w:r>
        <w:rPr>
          <w:b/>
        </w:rPr>
        <w:t xml:space="preserve">               </w:t>
      </w:r>
      <w:proofErr w:type="gramStart"/>
      <w:r>
        <w:rPr>
          <w:b/>
        </w:rPr>
        <w:t xml:space="preserve">   </w:t>
      </w:r>
      <w:r>
        <w:t>(</w:t>
      </w:r>
      <w:proofErr w:type="gramEnd"/>
      <w:r>
        <w:t>10 marks)</w:t>
      </w:r>
    </w:p>
    <w:p w14:paraId="6E034709" w14:textId="77777777" w:rsidR="00492053" w:rsidRDefault="00FF3FA2" w:rsidP="00492053">
      <w:pPr>
        <w:pStyle w:val="Pactivitytxt12"/>
      </w:pPr>
      <w:r w:rsidRPr="005E7123">
        <w:rPr>
          <w:b/>
        </w:rPr>
        <w:t xml:space="preserve">a.     </w:t>
      </w:r>
      <w:proofErr w:type="spellStart"/>
      <w:r w:rsidRPr="005E7123">
        <w:rPr>
          <w:b/>
        </w:rPr>
        <w:t>i</w:t>
      </w:r>
      <w:proofErr w:type="spellEnd"/>
      <w:r>
        <w:t xml:space="preserve">.    </w:t>
      </w:r>
      <w:r w:rsidR="00492053">
        <w:t xml:space="preserve">Thermal energy can easily pass around the calorimeter if a biscuit is burnt under a </w:t>
      </w:r>
    </w:p>
    <w:p w14:paraId="7888727E" w14:textId="77777777" w:rsidR="00492053" w:rsidRDefault="00492053" w:rsidP="00492053">
      <w:pPr>
        <w:pStyle w:val="Pactivitytxt12"/>
      </w:pPr>
      <w:r>
        <w:t xml:space="preserve">        beaker of water. Combustion might be more complete in a bomb calorimeter and the </w:t>
      </w:r>
    </w:p>
    <w:p w14:paraId="053D1339" w14:textId="20C68C9B" w:rsidR="00FF3FA2" w:rsidRDefault="00492053" w:rsidP="00492053">
      <w:pPr>
        <w:pStyle w:val="Pactivitytxt12"/>
      </w:pPr>
      <w:r>
        <w:t xml:space="preserve">        initial heat is not lost as you light the biscuit.  </w:t>
      </w:r>
      <w:r w:rsidR="00FF3FA2">
        <w:t xml:space="preserve">                         2 marks</w:t>
      </w:r>
    </w:p>
    <w:p w14:paraId="0CEDFA2B" w14:textId="77777777" w:rsidR="00FF3FA2" w:rsidRDefault="00FF3FA2" w:rsidP="00FF3FA2">
      <w:pPr>
        <w:pStyle w:val="Pactivitytxt12"/>
      </w:pPr>
    </w:p>
    <w:p w14:paraId="28473C3D" w14:textId="66E63633" w:rsidR="00FF3FA2" w:rsidRDefault="00FF3FA2" w:rsidP="00FF3FA2">
      <w:pPr>
        <w:pStyle w:val="Pactivitytxt12"/>
      </w:pPr>
      <w:r>
        <w:t xml:space="preserve">        </w:t>
      </w:r>
      <w:r w:rsidRPr="005E7123">
        <w:rPr>
          <w:b/>
        </w:rPr>
        <w:t>ii</w:t>
      </w:r>
      <w:r>
        <w:t xml:space="preserve">.   </w:t>
      </w:r>
      <w:r w:rsidR="00492053">
        <w:t xml:space="preserve">To ensure there is </w:t>
      </w:r>
      <w:proofErr w:type="gramStart"/>
      <w:r w:rsidR="00492053">
        <w:t>sufficient</w:t>
      </w:r>
      <w:proofErr w:type="gramEnd"/>
      <w:r w:rsidR="00492053">
        <w:t xml:space="preserve"> oxygen for complete combustion to occur.        </w:t>
      </w:r>
      <w:r>
        <w:t>1 mark</w:t>
      </w:r>
    </w:p>
    <w:p w14:paraId="2BC82F6C" w14:textId="77777777" w:rsidR="00FF3FA2" w:rsidRDefault="00FF3FA2" w:rsidP="00FF3FA2">
      <w:pPr>
        <w:pStyle w:val="Pactivitytxt12"/>
      </w:pPr>
    </w:p>
    <w:p w14:paraId="39D00D63" w14:textId="610AF3FD" w:rsidR="00FF3FA2" w:rsidRDefault="00FF3FA2" w:rsidP="00FF3FA2">
      <w:pPr>
        <w:pStyle w:val="Pactivitytxt12"/>
      </w:pPr>
      <w:r>
        <w:t xml:space="preserve">       </w:t>
      </w:r>
      <w:r w:rsidRPr="005E7123">
        <w:rPr>
          <w:b/>
        </w:rPr>
        <w:t>iii</w:t>
      </w:r>
      <w:r>
        <w:t xml:space="preserve">.   </w:t>
      </w:r>
      <w:r w:rsidR="00492053">
        <w:t xml:space="preserve">To pass an electric current through the food to get it burning.           </w:t>
      </w:r>
      <w:r>
        <w:t>1 mark</w:t>
      </w:r>
    </w:p>
    <w:p w14:paraId="4F44DAC2" w14:textId="7C3F1157" w:rsidR="00FF3FA2" w:rsidRDefault="00FF3FA2" w:rsidP="00FF3FA2">
      <w:pPr>
        <w:pStyle w:val="Pactivitytxt12"/>
      </w:pPr>
      <w:r>
        <w:t xml:space="preserve">        </w:t>
      </w:r>
    </w:p>
    <w:p w14:paraId="12FBEB06" w14:textId="77777777" w:rsidR="002A2549" w:rsidRDefault="00FF3FA2" w:rsidP="002A2549">
      <w:pPr>
        <w:pStyle w:val="Pactivitytxt12"/>
      </w:pPr>
      <w:r w:rsidRPr="005E7123">
        <w:rPr>
          <w:b/>
        </w:rPr>
        <w:t>b</w:t>
      </w:r>
      <w:r>
        <w:t xml:space="preserve">.    </w:t>
      </w:r>
      <w:r w:rsidR="00AE1400">
        <w:t xml:space="preserve">   </w:t>
      </w:r>
      <w:r>
        <w:t>3 marks</w:t>
      </w:r>
      <w:r w:rsidR="002A2549">
        <w:t xml:space="preserve">        </w:t>
      </w:r>
    </w:p>
    <w:p w14:paraId="1DB5DB2A" w14:textId="2715750A" w:rsidR="002A2549" w:rsidRPr="002A2549" w:rsidRDefault="002A2549" w:rsidP="002A2549">
      <w:pPr>
        <w:pStyle w:val="Pactivitytxt12"/>
        <w:rPr>
          <w:vertAlign w:val="superscript"/>
        </w:rPr>
      </w:pPr>
      <w:r>
        <w:rPr>
          <w:i/>
        </w:rPr>
        <w:t xml:space="preserve">        </w:t>
      </w:r>
      <w:r w:rsidRPr="002A2549">
        <w:rPr>
          <w:i/>
        </w:rPr>
        <w:t>CF</w:t>
      </w:r>
      <w:r>
        <w:t xml:space="preserve"> = </w:t>
      </w:r>
      <w:r w:rsidRPr="002A60A8">
        <w:rPr>
          <w:position w:val="-24"/>
        </w:rPr>
        <w:object w:dxaOrig="1520" w:dyaOrig="620" w14:anchorId="66932CE5">
          <v:shape id="_x0000_i1031" type="#_x0000_t75" style="width:76pt;height:31pt" o:ole="">
            <v:imagedata r:id="rId36" o:title=""/>
          </v:shape>
          <o:OLEObject Type="Embed" ProgID="Equation.DSMT4" ShapeID="_x0000_i1031" DrawAspect="Content" ObjectID="_1610179886" r:id="rId37"/>
        </w:object>
      </w:r>
      <w:r>
        <w:t>= 547 J</w:t>
      </w:r>
      <w:r>
        <w:rPr>
          <w:vertAlign w:val="superscript"/>
        </w:rPr>
        <w:t>0</w:t>
      </w:r>
      <w:r>
        <w:t>C</w:t>
      </w:r>
      <w:r>
        <w:rPr>
          <w:vertAlign w:val="superscript"/>
        </w:rPr>
        <w:t>-1</w:t>
      </w:r>
    </w:p>
    <w:p w14:paraId="4C8BC8D7" w14:textId="43505B6E" w:rsidR="00FF3FA2" w:rsidRDefault="002A2549" w:rsidP="00FF3FA2">
      <w:pPr>
        <w:pStyle w:val="Pactivitytxt12"/>
      </w:pPr>
      <w:r>
        <w:t xml:space="preserve">       Energy = </w:t>
      </w:r>
      <w:r w:rsidRPr="002A2549">
        <w:rPr>
          <w:i/>
        </w:rPr>
        <w:t>CF</w:t>
      </w:r>
      <w:r>
        <w:t xml:space="preserve"> </w:t>
      </w:r>
      <w:proofErr w:type="gramStart"/>
      <w:r>
        <w:t>×  Δ</w:t>
      </w:r>
      <w:proofErr w:type="gramEnd"/>
      <w:r w:rsidRPr="002A2549">
        <w:rPr>
          <w:i/>
        </w:rPr>
        <w:t xml:space="preserve">T </w:t>
      </w:r>
      <w:r>
        <w:t>= 547 × 4.5     = 2460 J</w:t>
      </w:r>
    </w:p>
    <w:p w14:paraId="7CD05237" w14:textId="5EEEFE37" w:rsidR="002A2549" w:rsidRDefault="002A2549" w:rsidP="00FF3FA2">
      <w:pPr>
        <w:pStyle w:val="Pactivitytxt12"/>
      </w:pPr>
    </w:p>
    <w:p w14:paraId="119B7619" w14:textId="12F0224A" w:rsidR="002A2549" w:rsidRDefault="002A2549" w:rsidP="00FF3FA2">
      <w:pPr>
        <w:pStyle w:val="Pactivitytxt12"/>
        <w:rPr>
          <w:vertAlign w:val="superscript"/>
        </w:rPr>
      </w:pPr>
      <w:r>
        <w:t xml:space="preserve">       Heat of combustion = 2460/0.</w:t>
      </w:r>
      <w:proofErr w:type="gramStart"/>
      <w:r>
        <w:t>962  =</w:t>
      </w:r>
      <w:proofErr w:type="gramEnd"/>
      <w:r>
        <w:t xml:space="preserve"> 2.58 kJ g</w:t>
      </w:r>
      <w:r>
        <w:rPr>
          <w:vertAlign w:val="superscript"/>
        </w:rPr>
        <w:t>-1</w:t>
      </w:r>
    </w:p>
    <w:p w14:paraId="21601BAB" w14:textId="77777777" w:rsidR="002A2549" w:rsidRPr="002A2549" w:rsidRDefault="002A2549" w:rsidP="00FF3FA2">
      <w:pPr>
        <w:pStyle w:val="Pactivitytxt12"/>
        <w:rPr>
          <w:vertAlign w:val="superscript"/>
        </w:rPr>
      </w:pPr>
    </w:p>
    <w:p w14:paraId="2F336FB8" w14:textId="77777777" w:rsidR="002A2549" w:rsidRDefault="00FF3FA2" w:rsidP="00AE1400">
      <w:pPr>
        <w:pStyle w:val="Pactivitytxt12"/>
      </w:pPr>
      <w:r w:rsidRPr="00B4004F">
        <w:rPr>
          <w:b/>
        </w:rPr>
        <w:t xml:space="preserve">c.    </w:t>
      </w:r>
      <w:proofErr w:type="spellStart"/>
      <w:r w:rsidRPr="00B4004F">
        <w:rPr>
          <w:b/>
        </w:rPr>
        <w:t>i</w:t>
      </w:r>
      <w:proofErr w:type="spellEnd"/>
      <w:r>
        <w:t xml:space="preserve">.    </w:t>
      </w:r>
      <w:r w:rsidR="00AE1400">
        <w:t xml:space="preserve">The heat of combustion will drop as the </w:t>
      </w:r>
      <w:r w:rsidR="002A2549">
        <w:t xml:space="preserve">energy per gram of carbohydrate is less than </w:t>
      </w:r>
    </w:p>
    <w:p w14:paraId="14AFF829" w14:textId="1C2B3676" w:rsidR="00FF3FA2" w:rsidRDefault="002A2549" w:rsidP="00AE1400">
      <w:pPr>
        <w:pStyle w:val="Pactivitytxt12"/>
      </w:pPr>
      <w:r>
        <w:t xml:space="preserve">       that of fat.                                                                                                           </w:t>
      </w:r>
      <w:r w:rsidR="00FF3FA2">
        <w:t>1 mark</w:t>
      </w:r>
    </w:p>
    <w:p w14:paraId="75219070" w14:textId="29F6E911" w:rsidR="00FF3FA2" w:rsidRDefault="00FF3FA2" w:rsidP="00FF3FA2">
      <w:pPr>
        <w:pStyle w:val="Pactivitytxt12"/>
      </w:pPr>
    </w:p>
    <w:p w14:paraId="696016CE" w14:textId="36A21D62" w:rsidR="00FF3FA2" w:rsidRDefault="00FF3FA2" w:rsidP="00FF3FA2">
      <w:pPr>
        <w:pStyle w:val="Pactivitytxt12"/>
      </w:pPr>
      <w:r>
        <w:t xml:space="preserve">     </w:t>
      </w:r>
      <w:r w:rsidRPr="00B4004F">
        <w:rPr>
          <w:b/>
        </w:rPr>
        <w:t>ii</w:t>
      </w:r>
      <w:r>
        <w:t xml:space="preserve">.  </w:t>
      </w:r>
      <w:r w:rsidR="002A2549">
        <w:t xml:space="preserve"> </w:t>
      </w:r>
      <w:r>
        <w:t xml:space="preserve">  - energy content: </w:t>
      </w:r>
      <w:r w:rsidR="002A2549">
        <w:t>little change as energy of aspartame and sugar are similar</w:t>
      </w:r>
    </w:p>
    <w:p w14:paraId="2657C464" w14:textId="4CCE85FC" w:rsidR="00FF3FA2" w:rsidRDefault="00FF3FA2" w:rsidP="00FF3FA2">
      <w:pPr>
        <w:pStyle w:val="Pactivitytxt12"/>
      </w:pPr>
      <w:r>
        <w:t xml:space="preserve">    </w:t>
      </w:r>
      <w:r w:rsidR="002A2549">
        <w:t xml:space="preserve">         </w:t>
      </w:r>
      <w:r>
        <w:t xml:space="preserve"> - taste: </w:t>
      </w:r>
      <w:r w:rsidR="002A2549">
        <w:t>biscuit will taste horrible as this is a massive dose of aspartame          2 marks</w:t>
      </w:r>
    </w:p>
    <w:p w14:paraId="1015E4DB" w14:textId="77777777" w:rsidR="00FF3FA2" w:rsidRDefault="00FF3FA2" w:rsidP="00FF3FA2">
      <w:pPr>
        <w:pStyle w:val="Pactivitytxt12"/>
      </w:pPr>
    </w:p>
    <w:p w14:paraId="6E86CB67" w14:textId="77777777" w:rsidR="00FF3FA2" w:rsidRDefault="00FF3FA2" w:rsidP="00FF3FA2">
      <w:pPr>
        <w:pStyle w:val="Pactivitytxt12"/>
      </w:pPr>
    </w:p>
    <w:p w14:paraId="44362986" w14:textId="77777777" w:rsidR="00FF3FA2" w:rsidRPr="00F60676" w:rsidRDefault="00FF3FA2" w:rsidP="00FF3FA2">
      <w:pPr>
        <w:pStyle w:val="Pactivitytxt12"/>
        <w:rPr>
          <w:b/>
        </w:rPr>
      </w:pPr>
      <w:r w:rsidRPr="007F6B6C">
        <w:rPr>
          <w:b/>
        </w:rPr>
        <w:t>Question 8</w:t>
      </w:r>
      <w:r>
        <w:rPr>
          <w:b/>
        </w:rPr>
        <w:t xml:space="preserve">              </w:t>
      </w:r>
      <w:proofErr w:type="gramStart"/>
      <w:r>
        <w:rPr>
          <w:b/>
        </w:rPr>
        <w:t xml:space="preserve">   </w:t>
      </w:r>
      <w:r w:rsidRPr="00946778">
        <w:t>(</w:t>
      </w:r>
      <w:proofErr w:type="gramEnd"/>
      <w:r w:rsidRPr="00946778">
        <w:t>7 marks)</w:t>
      </w:r>
    </w:p>
    <w:p w14:paraId="75023FDA" w14:textId="79901AB8" w:rsidR="00D9570E" w:rsidRDefault="00FF3FA2" w:rsidP="00FF3FA2">
      <w:pPr>
        <w:pStyle w:val="Pactivitytxt12"/>
      </w:pPr>
      <w:r w:rsidRPr="00946778">
        <w:rPr>
          <w:b/>
        </w:rPr>
        <w:t>a</w:t>
      </w:r>
      <w:r>
        <w:t xml:space="preserve">.    </w:t>
      </w:r>
      <w:proofErr w:type="spellStart"/>
      <w:r w:rsidRPr="00946778">
        <w:rPr>
          <w:b/>
        </w:rPr>
        <w:t>i</w:t>
      </w:r>
      <w:proofErr w:type="spellEnd"/>
      <w:r>
        <w:t xml:space="preserve">.   </w:t>
      </w:r>
      <w:r w:rsidR="00D9570E">
        <w:t xml:space="preserve">Amylase enzyme is causing the hydrolysis of starch polysaccharide molecules to </w:t>
      </w:r>
    </w:p>
    <w:p w14:paraId="694B326E" w14:textId="338F9B66" w:rsidR="00FF3FA2" w:rsidRDefault="00D9570E" w:rsidP="00FF3FA2">
      <w:pPr>
        <w:pStyle w:val="Pactivitytxt12"/>
      </w:pPr>
      <w:r>
        <w:t xml:space="preserve">       smaller, sweeter saccharides.</w:t>
      </w:r>
      <w:r w:rsidR="00FF3FA2">
        <w:t xml:space="preserve">                                 1 mark</w:t>
      </w:r>
    </w:p>
    <w:p w14:paraId="7B044BA9" w14:textId="77777777" w:rsidR="00FF3FA2" w:rsidRDefault="00FF3FA2" w:rsidP="00FF3FA2">
      <w:pPr>
        <w:pStyle w:val="Pactivitytxt12"/>
      </w:pPr>
    </w:p>
    <w:p w14:paraId="011B6B87" w14:textId="77777777" w:rsidR="00D9570E" w:rsidRDefault="00FF3FA2" w:rsidP="00FF3FA2">
      <w:pPr>
        <w:pStyle w:val="Pactivitytxt12"/>
      </w:pPr>
      <w:r>
        <w:t xml:space="preserve">       </w:t>
      </w:r>
      <w:r w:rsidRPr="00946778">
        <w:rPr>
          <w:b/>
        </w:rPr>
        <w:t>ii</w:t>
      </w:r>
      <w:r>
        <w:t xml:space="preserve">.  </w:t>
      </w:r>
      <w:r w:rsidR="00D9570E">
        <w:t xml:space="preserve">Chewing your food is serving to break the food into smaller particles, increasing the </w:t>
      </w:r>
    </w:p>
    <w:p w14:paraId="6ED78E79" w14:textId="4BBE3706" w:rsidR="00FF3FA2" w:rsidRDefault="00D9570E" w:rsidP="00FF3FA2">
      <w:pPr>
        <w:pStyle w:val="Pactivitytxt12"/>
      </w:pPr>
      <w:r>
        <w:t xml:space="preserve">       surface </w:t>
      </w:r>
      <w:r w:rsidR="00955BDF">
        <w:t>a</w:t>
      </w:r>
      <w:r>
        <w:t xml:space="preserve">rea and enabling the reaction to proceed at a faster rate. </w:t>
      </w:r>
      <w:r w:rsidR="00FF3FA2">
        <w:t xml:space="preserve">            1 mark</w:t>
      </w:r>
    </w:p>
    <w:p w14:paraId="35A3454F" w14:textId="77777777" w:rsidR="00FF3FA2" w:rsidRDefault="00FF3FA2" w:rsidP="00FF3FA2">
      <w:pPr>
        <w:pStyle w:val="Pactivitytxt12"/>
      </w:pPr>
    </w:p>
    <w:p w14:paraId="1C997083" w14:textId="77777777" w:rsidR="00D9570E" w:rsidRDefault="00FF3FA2" w:rsidP="00FF3FA2">
      <w:pPr>
        <w:pStyle w:val="Pactivitytxt12"/>
      </w:pPr>
      <w:r w:rsidRPr="00946778">
        <w:rPr>
          <w:b/>
        </w:rPr>
        <w:t>b</w:t>
      </w:r>
      <w:r>
        <w:t xml:space="preserve">.    </w:t>
      </w:r>
      <w:r w:rsidR="00D9570E">
        <w:t xml:space="preserve">People who are lactose intolerant often do not naturally produce lactase. They might take </w:t>
      </w:r>
    </w:p>
    <w:p w14:paraId="6779096E" w14:textId="77777777" w:rsidR="00D9570E" w:rsidRDefault="00D9570E" w:rsidP="00FF3FA2">
      <w:pPr>
        <w:pStyle w:val="Pactivitytxt12"/>
      </w:pPr>
      <w:r>
        <w:t xml:space="preserve">       tablets so their body has the lactase required to break lactose into glucose and </w:t>
      </w:r>
    </w:p>
    <w:p w14:paraId="3CE8F900" w14:textId="17FB60D3" w:rsidR="00FF3FA2" w:rsidRDefault="00D9570E" w:rsidP="00FF3FA2">
      <w:pPr>
        <w:pStyle w:val="Pactivitytxt12"/>
      </w:pPr>
      <w:r>
        <w:t xml:space="preserve">        galactose.                                                                       </w:t>
      </w:r>
      <w:r w:rsidR="00FF3FA2">
        <w:t xml:space="preserve">         1 mark</w:t>
      </w:r>
    </w:p>
    <w:p w14:paraId="50A5380F" w14:textId="77777777" w:rsidR="00FF3FA2" w:rsidRDefault="00FF3FA2" w:rsidP="00FF3FA2">
      <w:pPr>
        <w:pStyle w:val="Pactivitytxt12"/>
      </w:pPr>
    </w:p>
    <w:p w14:paraId="6D648717" w14:textId="77777777" w:rsidR="00FF3FA2" w:rsidRDefault="00FF3FA2" w:rsidP="00FF3FA2">
      <w:pPr>
        <w:pStyle w:val="Pactivitytxt12"/>
      </w:pPr>
    </w:p>
    <w:p w14:paraId="4A7C19BD" w14:textId="0741B11D" w:rsidR="00A245A3" w:rsidRDefault="00FF3FA2" w:rsidP="00FF3FA2">
      <w:pPr>
        <w:pStyle w:val="Pactivitytxt12"/>
      </w:pPr>
      <w:r w:rsidRPr="00946778">
        <w:rPr>
          <w:b/>
        </w:rPr>
        <w:t>c</w:t>
      </w:r>
      <w:r>
        <w:t xml:space="preserve">.    </w:t>
      </w:r>
      <w:r w:rsidR="00A245A3">
        <w:t xml:space="preserve"> </w:t>
      </w:r>
      <w:proofErr w:type="spellStart"/>
      <w:r w:rsidRPr="00A245A3">
        <w:rPr>
          <w:b/>
        </w:rPr>
        <w:t>i</w:t>
      </w:r>
      <w:proofErr w:type="spellEnd"/>
      <w:r>
        <w:t xml:space="preserve">.    </w:t>
      </w:r>
      <w:r w:rsidR="00D9570E">
        <w:t>Liver contains an enzyme that can serve as a catalyst for the decomposition of H</w:t>
      </w:r>
      <w:r w:rsidR="00A245A3">
        <w:rPr>
          <w:vertAlign w:val="subscript"/>
        </w:rPr>
        <w:t>2</w:t>
      </w:r>
      <w:r w:rsidR="00D9570E">
        <w:t>O</w:t>
      </w:r>
      <w:r w:rsidR="00A245A3">
        <w:rPr>
          <w:vertAlign w:val="subscript"/>
        </w:rPr>
        <w:t>2</w:t>
      </w:r>
      <w:r w:rsidR="00D9570E">
        <w:t>.</w:t>
      </w:r>
      <w:r w:rsidR="00A245A3">
        <w:t xml:space="preserve"> </w:t>
      </w:r>
    </w:p>
    <w:p w14:paraId="436306F7" w14:textId="77777777" w:rsidR="00A245A3" w:rsidRDefault="00A245A3" w:rsidP="00FF3FA2">
      <w:pPr>
        <w:pStyle w:val="Pactivitytxt12"/>
      </w:pPr>
      <w:r>
        <w:t xml:space="preserve">      The shape of the enzyme complements the H</w:t>
      </w:r>
      <w:r>
        <w:rPr>
          <w:vertAlign w:val="subscript"/>
        </w:rPr>
        <w:t>2</w:t>
      </w:r>
      <w:r>
        <w:t>O</w:t>
      </w:r>
      <w:r>
        <w:rPr>
          <w:vertAlign w:val="subscript"/>
        </w:rPr>
        <w:t>2</w:t>
      </w:r>
      <w:r>
        <w:t xml:space="preserve">, providing an alternative reaction </w:t>
      </w:r>
    </w:p>
    <w:p w14:paraId="00618C7E" w14:textId="7F518C55" w:rsidR="00FF3FA2" w:rsidRDefault="00A245A3" w:rsidP="00FF3FA2">
      <w:pPr>
        <w:pStyle w:val="Pactivitytxt12"/>
      </w:pPr>
      <w:r>
        <w:t xml:space="preserve">       pathway.</w:t>
      </w:r>
      <w:r w:rsidR="00FF3FA2">
        <w:t xml:space="preserve">                2 marks</w:t>
      </w:r>
    </w:p>
    <w:p w14:paraId="18DC5DBB" w14:textId="77777777" w:rsidR="00FF3FA2" w:rsidRDefault="00FF3FA2" w:rsidP="00FF3FA2">
      <w:pPr>
        <w:pStyle w:val="Pactivitytxt12"/>
      </w:pPr>
    </w:p>
    <w:p w14:paraId="18DA812E" w14:textId="77777777" w:rsidR="00A245A3" w:rsidRDefault="00FF3FA2" w:rsidP="00FF3FA2">
      <w:pPr>
        <w:pStyle w:val="Pactivitytxt12"/>
      </w:pPr>
      <w:r>
        <w:t xml:space="preserve">      </w:t>
      </w:r>
      <w:r w:rsidRPr="00F60676">
        <w:rPr>
          <w:b/>
        </w:rPr>
        <w:t>ii</w:t>
      </w:r>
      <w:r>
        <w:t xml:space="preserve">.  </w:t>
      </w:r>
      <w:r w:rsidR="00A245A3">
        <w:t xml:space="preserve">Potassium iodide is also a catalyst that provides an alternative reaction pathway. It is         </w:t>
      </w:r>
    </w:p>
    <w:p w14:paraId="1C50F03A" w14:textId="53E3B749" w:rsidR="00FF3FA2" w:rsidRDefault="00A245A3" w:rsidP="00FF3FA2">
      <w:pPr>
        <w:pStyle w:val="Pactivitytxt12"/>
      </w:pPr>
      <w:r>
        <w:t xml:space="preserve">      however, not an enzyme, it is an inorganic catalyst.                      </w:t>
      </w:r>
      <w:r w:rsidR="00FF3FA2">
        <w:t>2 marks</w:t>
      </w:r>
    </w:p>
    <w:p w14:paraId="02125F06" w14:textId="77777777" w:rsidR="00FF3FA2" w:rsidRDefault="00FF3FA2" w:rsidP="00FF3FA2">
      <w:pPr>
        <w:pStyle w:val="Pactivitytxt12"/>
      </w:pPr>
    </w:p>
    <w:p w14:paraId="15D4131B" w14:textId="77777777" w:rsidR="00FF3FA2" w:rsidRPr="001638DA" w:rsidRDefault="00FF3FA2" w:rsidP="00FF3FA2">
      <w:pPr>
        <w:pStyle w:val="Pactivitytxt12"/>
      </w:pPr>
    </w:p>
    <w:p w14:paraId="2AD359BC" w14:textId="4BE6689E" w:rsidR="00FF3FA2" w:rsidRDefault="00FF3FA2" w:rsidP="00FF3FA2">
      <w:pPr>
        <w:pStyle w:val="Pactivitytxt12"/>
      </w:pPr>
      <w:r w:rsidRPr="00946778">
        <w:rPr>
          <w:b/>
        </w:rPr>
        <w:t>Question 9</w:t>
      </w:r>
      <w:r>
        <w:t xml:space="preserve">            </w:t>
      </w:r>
      <w:proofErr w:type="gramStart"/>
      <w:r>
        <w:t xml:space="preserve">   </w:t>
      </w:r>
      <w:r w:rsidRPr="00D225A3">
        <w:t>(</w:t>
      </w:r>
      <w:proofErr w:type="gramEnd"/>
      <w:r w:rsidRPr="00D225A3">
        <w:t>10 marks)</w:t>
      </w:r>
    </w:p>
    <w:p w14:paraId="622A41FF" w14:textId="64486085" w:rsidR="00FF3FA2" w:rsidRDefault="00FF3FA2" w:rsidP="00FF3FA2">
      <w:pPr>
        <w:pStyle w:val="Pactivitytxt12"/>
      </w:pPr>
      <w:r w:rsidRPr="00A660D6">
        <w:rPr>
          <w:b/>
        </w:rPr>
        <w:t>a</w:t>
      </w:r>
      <w:r>
        <w:t xml:space="preserve">.   </w:t>
      </w:r>
      <w:proofErr w:type="spellStart"/>
      <w:r w:rsidRPr="00A660D6">
        <w:rPr>
          <w:b/>
        </w:rPr>
        <w:t>i</w:t>
      </w:r>
      <w:proofErr w:type="spellEnd"/>
      <w:r>
        <w:t>.    independent variable</w:t>
      </w:r>
      <w:r w:rsidR="00A245A3">
        <w:t>:   the half-cell combination                                     1 mark</w:t>
      </w:r>
    </w:p>
    <w:p w14:paraId="0A32C1BF" w14:textId="4D5F6C45" w:rsidR="00FF3FA2" w:rsidRDefault="00FF3FA2" w:rsidP="00FF3FA2">
      <w:pPr>
        <w:pStyle w:val="Pactivitytxt12"/>
      </w:pPr>
      <w:r>
        <w:t xml:space="preserve">      </w:t>
      </w:r>
      <w:r w:rsidRPr="00A660D6">
        <w:rPr>
          <w:b/>
        </w:rPr>
        <w:t>ii</w:t>
      </w:r>
      <w:r>
        <w:t>.   dependent variable</w:t>
      </w:r>
      <w:r w:rsidR="00A245A3">
        <w:t>:       the voltage produced</w:t>
      </w:r>
      <w:r>
        <w:t xml:space="preserve">     </w:t>
      </w:r>
      <w:r w:rsidR="00A245A3">
        <w:t xml:space="preserve">                                      1 mark</w:t>
      </w:r>
    </w:p>
    <w:p w14:paraId="583F7FF9" w14:textId="77777777" w:rsidR="00FF3FA2" w:rsidRDefault="00FF3FA2" w:rsidP="00FF3FA2">
      <w:pPr>
        <w:pStyle w:val="Pactivitytxt12"/>
      </w:pPr>
    </w:p>
    <w:p w14:paraId="08331277" w14:textId="47ABC5D4" w:rsidR="006D4E59" w:rsidRDefault="00FF3FA2" w:rsidP="00FF3FA2">
      <w:pPr>
        <w:pStyle w:val="Pactivitytxt12"/>
      </w:pPr>
      <w:r w:rsidRPr="00D225A3">
        <w:rPr>
          <w:b/>
        </w:rPr>
        <w:t>b</w:t>
      </w:r>
      <w:r>
        <w:t>.                                     3 marks</w:t>
      </w:r>
    </w:p>
    <w:p w14:paraId="3C0EE2B1" w14:textId="7CBC7102" w:rsidR="006D4E59" w:rsidRDefault="006D4E59" w:rsidP="00FF3FA2">
      <w:pPr>
        <w:pStyle w:val="Pactivitytxt12"/>
      </w:pPr>
      <w:r>
        <w:t>Cu</w:t>
      </w:r>
      <w:r>
        <w:rPr>
          <w:vertAlign w:val="superscript"/>
        </w:rPr>
        <w:t>2+</w:t>
      </w:r>
      <w:r>
        <w:t>(</w:t>
      </w:r>
      <w:proofErr w:type="spellStart"/>
      <w:proofErr w:type="gramStart"/>
      <w:r>
        <w:t>aq</w:t>
      </w:r>
      <w:proofErr w:type="spellEnd"/>
      <w:r>
        <w:t xml:space="preserve">)   </w:t>
      </w:r>
      <w:proofErr w:type="gramEnd"/>
      <w:r>
        <w:t xml:space="preserve"> +   2e    </w:t>
      </w:r>
      <w:r>
        <w:rPr>
          <w:rFonts w:ascii="Lucida Sans Unicode" w:hAnsi="Lucida Sans Unicode" w:cs="Lucida Sans Unicode"/>
        </w:rPr>
        <w:t>⇌</w:t>
      </w:r>
      <w:r>
        <w:t xml:space="preserve">        Cu(s)</w:t>
      </w:r>
      <w:r w:rsidRPr="006D4E59">
        <w:t xml:space="preserve"> </w:t>
      </w:r>
      <w:r w:rsidR="00182EEF">
        <w:t xml:space="preserve">             0.82 V</w:t>
      </w:r>
    </w:p>
    <w:p w14:paraId="119E66BD" w14:textId="6F592FE8" w:rsidR="006D4E59" w:rsidRDefault="006D4E59" w:rsidP="00FF3FA2">
      <w:pPr>
        <w:pStyle w:val="Pactivitytxt12"/>
      </w:pPr>
      <w:r>
        <w:t>Pb</w:t>
      </w:r>
      <w:r>
        <w:rPr>
          <w:vertAlign w:val="superscript"/>
        </w:rPr>
        <w:t>2+</w:t>
      </w:r>
      <w:r>
        <w:t>(</w:t>
      </w:r>
      <w:proofErr w:type="spellStart"/>
      <w:proofErr w:type="gramStart"/>
      <w:r>
        <w:t>aq</w:t>
      </w:r>
      <w:proofErr w:type="spellEnd"/>
      <w:r>
        <w:t xml:space="preserve">)   </w:t>
      </w:r>
      <w:proofErr w:type="gramEnd"/>
      <w:r>
        <w:t xml:space="preserve"> +   2e    </w:t>
      </w:r>
      <w:r>
        <w:rPr>
          <w:rFonts w:ascii="Lucida Sans Unicode" w:hAnsi="Lucida Sans Unicode" w:cs="Lucida Sans Unicode"/>
        </w:rPr>
        <w:t>⇌</w:t>
      </w:r>
      <w:r>
        <w:t xml:space="preserve">        Pb(s)</w:t>
      </w:r>
      <w:r w:rsidR="00182EEF">
        <w:t xml:space="preserve">               0.54 V</w:t>
      </w:r>
    </w:p>
    <w:p w14:paraId="6F642193" w14:textId="04B83548" w:rsidR="006D4E59" w:rsidRDefault="006D4E59" w:rsidP="00FF3FA2">
      <w:pPr>
        <w:pStyle w:val="Pactivitytxt12"/>
      </w:pPr>
      <w:r>
        <w:t>Fe</w:t>
      </w:r>
      <w:r>
        <w:rPr>
          <w:vertAlign w:val="superscript"/>
        </w:rPr>
        <w:t>2+</w:t>
      </w:r>
      <w:r>
        <w:t>(</w:t>
      </w:r>
      <w:proofErr w:type="spellStart"/>
      <w:proofErr w:type="gramStart"/>
      <w:r>
        <w:t>aq</w:t>
      </w:r>
      <w:proofErr w:type="spellEnd"/>
      <w:r>
        <w:t xml:space="preserve">)   </w:t>
      </w:r>
      <w:proofErr w:type="gramEnd"/>
      <w:r>
        <w:t xml:space="preserve"> +   2e    </w:t>
      </w:r>
      <w:r>
        <w:rPr>
          <w:rFonts w:ascii="Lucida Sans Unicode" w:hAnsi="Lucida Sans Unicode" w:cs="Lucida Sans Unicode"/>
        </w:rPr>
        <w:t>⇌</w:t>
      </w:r>
      <w:r>
        <w:t xml:space="preserve">        Fe(s)               0.29 V</w:t>
      </w:r>
    </w:p>
    <w:p w14:paraId="730D6E82" w14:textId="202A6BED" w:rsidR="00FF3FA2" w:rsidRDefault="00FF3FA2" w:rsidP="00FF3FA2">
      <w:pPr>
        <w:pStyle w:val="Pactivitytxt12"/>
      </w:pPr>
      <w:r>
        <w:t>Zn</w:t>
      </w:r>
      <w:r>
        <w:rPr>
          <w:vertAlign w:val="superscript"/>
        </w:rPr>
        <w:t>2+</w:t>
      </w:r>
      <w:r>
        <w:t>(</w:t>
      </w:r>
      <w:proofErr w:type="spellStart"/>
      <w:proofErr w:type="gramStart"/>
      <w:r>
        <w:t>aq</w:t>
      </w:r>
      <w:proofErr w:type="spellEnd"/>
      <w:r>
        <w:t xml:space="preserve">)   </w:t>
      </w:r>
      <w:proofErr w:type="gramEnd"/>
      <w:r>
        <w:t xml:space="preserve"> +   2e    </w:t>
      </w:r>
      <w:r>
        <w:rPr>
          <w:rFonts w:ascii="Lucida Sans Unicode" w:hAnsi="Lucida Sans Unicode" w:cs="Lucida Sans Unicode"/>
        </w:rPr>
        <w:t>⇌</w:t>
      </w:r>
      <w:r>
        <w:t xml:space="preserve">        Zn(s)         </w:t>
      </w:r>
      <w:r w:rsidR="006D4E59">
        <w:t xml:space="preserve">     0.00 V</w:t>
      </w:r>
    </w:p>
    <w:p w14:paraId="7500C77B" w14:textId="5A1CACEC" w:rsidR="00FF3FA2" w:rsidRDefault="006D4E59" w:rsidP="00FF3FA2">
      <w:pPr>
        <w:pStyle w:val="Pactivitytxt12"/>
      </w:pPr>
      <w:r>
        <w:t>Mg</w:t>
      </w:r>
      <w:r>
        <w:rPr>
          <w:vertAlign w:val="superscript"/>
        </w:rPr>
        <w:t>2+</w:t>
      </w:r>
      <w:r>
        <w:t>(</w:t>
      </w:r>
      <w:proofErr w:type="spellStart"/>
      <w:proofErr w:type="gramStart"/>
      <w:r>
        <w:t>aq</w:t>
      </w:r>
      <w:proofErr w:type="spellEnd"/>
      <w:r>
        <w:t xml:space="preserve">)   </w:t>
      </w:r>
      <w:proofErr w:type="gramEnd"/>
      <w:r>
        <w:t xml:space="preserve"> +   2e    </w:t>
      </w:r>
      <w:r>
        <w:rPr>
          <w:rFonts w:ascii="Lucida Sans Unicode" w:hAnsi="Lucida Sans Unicode" w:cs="Lucida Sans Unicode"/>
        </w:rPr>
        <w:t>⇌</w:t>
      </w:r>
      <w:r>
        <w:t xml:space="preserve">       Mg(s)           - 1.10 V</w:t>
      </w:r>
    </w:p>
    <w:p w14:paraId="39F1A98D" w14:textId="77777777" w:rsidR="00FF3FA2" w:rsidRDefault="00FF3FA2" w:rsidP="00FF3FA2">
      <w:pPr>
        <w:pStyle w:val="Pactivitytxt12"/>
      </w:pPr>
    </w:p>
    <w:p w14:paraId="07026769" w14:textId="231585FB" w:rsidR="00FF3FA2" w:rsidRDefault="00FF3FA2" w:rsidP="00FF3FA2">
      <w:pPr>
        <w:pStyle w:val="Pactivitytxt12"/>
      </w:pPr>
      <w:r w:rsidRPr="00D225A3">
        <w:rPr>
          <w:b/>
        </w:rPr>
        <w:t>c</w:t>
      </w:r>
      <w:r>
        <w:t xml:space="preserve">.    </w:t>
      </w:r>
      <w:r w:rsidR="00182EEF">
        <w:t xml:space="preserve">The student’s conclusion is harsh. Her experiments do show the same order of reactivity of metals as the electrochemical series does. Her voltages are lower than those of the table but are still </w:t>
      </w:r>
      <w:proofErr w:type="gramStart"/>
      <w:r w:rsidR="00182EEF">
        <w:t>fairly proportional</w:t>
      </w:r>
      <w:proofErr w:type="gramEnd"/>
      <w:r w:rsidR="00182EEF">
        <w:t xml:space="preserve"> to the accepted values.</w:t>
      </w:r>
      <w:r>
        <w:t xml:space="preserve">                            2 marks</w:t>
      </w:r>
    </w:p>
    <w:p w14:paraId="714B5F6E" w14:textId="77777777" w:rsidR="00FF3FA2" w:rsidRDefault="00FF3FA2" w:rsidP="00FF3FA2">
      <w:pPr>
        <w:pStyle w:val="Pactivitytxt12"/>
      </w:pPr>
    </w:p>
    <w:p w14:paraId="4CC73F5B" w14:textId="2C937A2A" w:rsidR="00FF3FA2" w:rsidRDefault="00FF3FA2" w:rsidP="00182EEF">
      <w:pPr>
        <w:pStyle w:val="Pactivitytxt12"/>
      </w:pPr>
      <w:r w:rsidRPr="00D225A3">
        <w:rPr>
          <w:b/>
        </w:rPr>
        <w:t>d</w:t>
      </w:r>
      <w:r>
        <w:t xml:space="preserve">.   </w:t>
      </w:r>
      <w:r w:rsidR="00182EEF">
        <w:t xml:space="preserve"> The student should have used 1.0 M concentrations and 25</w:t>
      </w:r>
      <w:r w:rsidR="00720B74">
        <w:t xml:space="preserve"> </w:t>
      </w:r>
      <w:r w:rsidR="00182EEF">
        <w:rPr>
          <w:vertAlign w:val="superscript"/>
        </w:rPr>
        <w:t>0</w:t>
      </w:r>
      <w:r w:rsidR="00182EEF">
        <w:t xml:space="preserve">C to match standard conditions. The choice of sodium </w:t>
      </w:r>
      <w:proofErr w:type="spellStart"/>
      <w:r w:rsidR="00182EEF">
        <w:t>sulfate</w:t>
      </w:r>
      <w:proofErr w:type="spellEnd"/>
      <w:r w:rsidR="00182EEF">
        <w:t xml:space="preserve"> for a salt bridge is a poor one as it will form precipitates with solutions such as lead.</w:t>
      </w:r>
      <w:r>
        <w:t xml:space="preserve"> </w:t>
      </w:r>
      <w:r w:rsidR="00182EEF">
        <w:t xml:space="preserve"> </w:t>
      </w:r>
      <w:r>
        <w:t xml:space="preserve">                                                     3 marks           </w:t>
      </w:r>
    </w:p>
    <w:p w14:paraId="69143152" w14:textId="38F06E77" w:rsidR="00FF3FA2" w:rsidRDefault="00FF3FA2" w:rsidP="00FF3FA2">
      <w:pPr>
        <w:pStyle w:val="Pactivitytxt12"/>
      </w:pPr>
    </w:p>
    <w:p w14:paraId="550A5134" w14:textId="39380A6C" w:rsidR="00FF3FA2" w:rsidRDefault="00FF3FA2" w:rsidP="00FF3FA2">
      <w:pPr>
        <w:pStyle w:val="Pactivitytxt12"/>
      </w:pPr>
      <w:proofErr w:type="gramStart"/>
      <w:r w:rsidRPr="00D279E9">
        <w:rPr>
          <w:b/>
        </w:rPr>
        <w:t>Question  10</w:t>
      </w:r>
      <w:proofErr w:type="gramEnd"/>
      <w:r>
        <w:t xml:space="preserve">   (8  marks)</w:t>
      </w:r>
    </w:p>
    <w:p w14:paraId="549614D3" w14:textId="236498E0" w:rsidR="00FF3FA2" w:rsidRDefault="00182EEF" w:rsidP="00182EEF">
      <w:pPr>
        <w:pStyle w:val="Pactivitytxt12"/>
      </w:pPr>
      <w:r>
        <w:rPr>
          <w:noProof/>
        </w:rPr>
        <w:drawing>
          <wp:anchor distT="0" distB="0" distL="114300" distR="114300" simplePos="0" relativeHeight="251667456" behindDoc="0" locked="0" layoutInCell="1" allowOverlap="1" wp14:anchorId="2A955D4E" wp14:editId="2EB19DFB">
            <wp:simplePos x="0" y="0"/>
            <wp:positionH relativeFrom="column">
              <wp:posOffset>1460500</wp:posOffset>
            </wp:positionH>
            <wp:positionV relativeFrom="paragraph">
              <wp:posOffset>8255</wp:posOffset>
            </wp:positionV>
            <wp:extent cx="2305050" cy="1497094"/>
            <wp:effectExtent l="0" t="0" r="0" b="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2305050" cy="1497094"/>
                    </a:xfrm>
                    <a:prstGeom prst="rect">
                      <a:avLst/>
                    </a:prstGeom>
                  </pic:spPr>
                </pic:pic>
              </a:graphicData>
            </a:graphic>
            <wp14:sizeRelH relativeFrom="margin">
              <wp14:pctWidth>0</wp14:pctWidth>
            </wp14:sizeRelH>
            <wp14:sizeRelV relativeFrom="margin">
              <wp14:pctHeight>0</wp14:pctHeight>
            </wp14:sizeRelV>
          </wp:anchor>
        </w:drawing>
      </w:r>
      <w:r w:rsidR="00FF3FA2" w:rsidRPr="00FC2157">
        <w:rPr>
          <w:b/>
        </w:rPr>
        <w:t>a</w:t>
      </w:r>
      <w:r w:rsidR="00FF3FA2">
        <w:t xml:space="preserve">.    </w:t>
      </w:r>
      <w:r>
        <w:t xml:space="preserve">                                                                                                                     5 marks</w:t>
      </w:r>
    </w:p>
    <w:p w14:paraId="1CA9BD51" w14:textId="3E04609F" w:rsidR="00FF3FA2" w:rsidRDefault="00D17B4F" w:rsidP="00FF3FA2">
      <w:pPr>
        <w:pStyle w:val="Pactivitytxt12"/>
      </w:pPr>
      <w:r>
        <w:rPr>
          <w:noProof/>
        </w:rPr>
        <mc:AlternateContent>
          <mc:Choice Requires="wps">
            <w:drawing>
              <wp:anchor distT="0" distB="0" distL="114300" distR="114300" simplePos="0" relativeHeight="251694080" behindDoc="0" locked="0" layoutInCell="1" allowOverlap="1" wp14:anchorId="45B628F6" wp14:editId="47487886">
                <wp:simplePos x="0" y="0"/>
                <wp:positionH relativeFrom="column">
                  <wp:posOffset>1435100</wp:posOffset>
                </wp:positionH>
                <wp:positionV relativeFrom="paragraph">
                  <wp:posOffset>46990</wp:posOffset>
                </wp:positionV>
                <wp:extent cx="844550" cy="1797050"/>
                <wp:effectExtent l="0" t="38100" r="50800" b="31750"/>
                <wp:wrapNone/>
                <wp:docPr id="29" name="Straight Arrow Connector 29"/>
                <wp:cNvGraphicFramePr/>
                <a:graphic xmlns:a="http://schemas.openxmlformats.org/drawingml/2006/main">
                  <a:graphicData uri="http://schemas.microsoft.com/office/word/2010/wordprocessingShape">
                    <wps:wsp>
                      <wps:cNvCnPr/>
                      <wps:spPr>
                        <a:xfrm flipV="1">
                          <a:off x="0" y="0"/>
                          <a:ext cx="844550" cy="17970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573F89" id="_x0000_t32" coordsize="21600,21600" o:spt="32" o:oned="t" path="m,l21600,21600e" filled="f">
                <v:path arrowok="t" fillok="f" o:connecttype="none"/>
                <o:lock v:ext="edit" shapetype="t"/>
              </v:shapetype>
              <v:shape id="Straight Arrow Connector 29" o:spid="_x0000_s1026" type="#_x0000_t32" style="position:absolute;margin-left:113pt;margin-top:3.7pt;width:66.5pt;height:141.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" strokecolor="#ed7d31 [3205]" strokeweight=".5pt">
                <v:stroke endarrow="block" joinstyle="miter"/>
              </v:shape>
            </w:pict>
          </mc:Fallback>
        </mc:AlternateContent>
      </w:r>
      <w:r>
        <w:rPr>
          <w:noProof/>
        </w:rPr>
        <mc:AlternateContent>
          <mc:Choice Requires="wps">
            <w:drawing>
              <wp:anchor distT="0" distB="0" distL="114300" distR="114300" simplePos="0" relativeHeight="251692032" behindDoc="0" locked="0" layoutInCell="1" allowOverlap="1" wp14:anchorId="68047773" wp14:editId="046A57E0">
                <wp:simplePos x="0" y="0"/>
                <wp:positionH relativeFrom="column">
                  <wp:posOffset>1333500</wp:posOffset>
                </wp:positionH>
                <wp:positionV relativeFrom="paragraph">
                  <wp:posOffset>8890</wp:posOffset>
                </wp:positionV>
                <wp:extent cx="647700" cy="1866900"/>
                <wp:effectExtent l="0" t="38100" r="57150" b="19050"/>
                <wp:wrapNone/>
                <wp:docPr id="28" name="Straight Arrow Connector 28"/>
                <wp:cNvGraphicFramePr/>
                <a:graphic xmlns:a="http://schemas.openxmlformats.org/drawingml/2006/main">
                  <a:graphicData uri="http://schemas.microsoft.com/office/word/2010/wordprocessingShape">
                    <wps:wsp>
                      <wps:cNvCnPr/>
                      <wps:spPr>
                        <a:xfrm flipV="1">
                          <a:off x="0" y="0"/>
                          <a:ext cx="647700" cy="18669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2C0194CE" id="Straight Arrow Connector 28" o:spid="_x0000_s1026" type="#_x0000_t32" style="position:absolute;margin-left:105pt;margin-top:.7pt;width:51pt;height:147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" strokecolor="#ed7d31 [3205]" strokeweight=".5pt">
                <v:stroke endarrow="block" joinstyle="miter"/>
              </v:shape>
            </w:pict>
          </mc:Fallback>
        </mc:AlternateContent>
      </w:r>
    </w:p>
    <w:p w14:paraId="36D09E06" w14:textId="08E7C1D9" w:rsidR="00FF3FA2" w:rsidRDefault="00FF3FA2" w:rsidP="00FF3FA2">
      <w:pPr>
        <w:pStyle w:val="Pactivitytxt12"/>
      </w:pPr>
    </w:p>
    <w:p w14:paraId="7C4B1E99" w14:textId="77777777" w:rsidR="00FF3FA2" w:rsidRDefault="00FF3FA2" w:rsidP="00FF3FA2">
      <w:pPr>
        <w:pStyle w:val="Pactivitytxt12"/>
      </w:pPr>
      <w:r>
        <w:rPr>
          <w:noProof/>
        </w:rPr>
        <w:t xml:space="preserve"> </w:t>
      </w:r>
    </w:p>
    <w:p w14:paraId="68E1CC4A" w14:textId="18B57512" w:rsidR="00FF3FA2" w:rsidRDefault="00D17B4F" w:rsidP="00FF3FA2">
      <w:pPr>
        <w:pStyle w:val="Pactivitytxt12"/>
      </w:pPr>
      <w:r>
        <w:rPr>
          <w:noProof/>
        </w:rPr>
        <mc:AlternateContent>
          <mc:Choice Requires="wps">
            <w:drawing>
              <wp:anchor distT="0" distB="0" distL="114300" distR="114300" simplePos="0" relativeHeight="251688960" behindDoc="0" locked="0" layoutInCell="1" allowOverlap="1" wp14:anchorId="00F4E13F" wp14:editId="4A1236A6">
                <wp:simplePos x="0" y="0"/>
                <wp:positionH relativeFrom="column">
                  <wp:posOffset>2349500</wp:posOffset>
                </wp:positionH>
                <wp:positionV relativeFrom="paragraph">
                  <wp:posOffset>137795</wp:posOffset>
                </wp:positionV>
                <wp:extent cx="203200" cy="1689100"/>
                <wp:effectExtent l="0" t="38100" r="63500" b="25400"/>
                <wp:wrapNone/>
                <wp:docPr id="23" name="Straight Arrow Connector 23"/>
                <wp:cNvGraphicFramePr/>
                <a:graphic xmlns:a="http://schemas.openxmlformats.org/drawingml/2006/main">
                  <a:graphicData uri="http://schemas.microsoft.com/office/word/2010/wordprocessingShape">
                    <wps:wsp>
                      <wps:cNvCnPr/>
                      <wps:spPr>
                        <a:xfrm flipV="1">
                          <a:off x="0" y="0"/>
                          <a:ext cx="203200" cy="168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B3F4EA" id="Straight Arrow Connector 23" o:spid="_x0000_s1026" type="#_x0000_t32" style="position:absolute;margin-left:185pt;margin-top:10.85pt;width:16pt;height:133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" strokecolor="#4472c4 [3204]" strokeweight=".5pt">
                <v:stroke endarrow="block" joinstyle="miter"/>
              </v:shape>
            </w:pict>
          </mc:Fallback>
        </mc:AlternateContent>
      </w:r>
    </w:p>
    <w:p w14:paraId="396724B3" w14:textId="20651347" w:rsidR="00FF3FA2" w:rsidRDefault="00FF3FA2" w:rsidP="00FF3FA2">
      <w:pPr>
        <w:pStyle w:val="Pactivitytxt12"/>
      </w:pPr>
    </w:p>
    <w:p w14:paraId="44F7BD7F" w14:textId="0458F362" w:rsidR="00FF3FA2" w:rsidRDefault="00D17B4F" w:rsidP="00FF3FA2">
      <w:pPr>
        <w:pStyle w:val="Pactivitytxt12"/>
      </w:pPr>
      <w:r>
        <w:rPr>
          <w:noProof/>
        </w:rPr>
        <mc:AlternateContent>
          <mc:Choice Requires="wps">
            <w:drawing>
              <wp:anchor distT="0" distB="0" distL="114300" distR="114300" simplePos="0" relativeHeight="251691008" behindDoc="0" locked="0" layoutInCell="1" allowOverlap="1" wp14:anchorId="25D7187D" wp14:editId="2C110B83">
                <wp:simplePos x="0" y="0"/>
                <wp:positionH relativeFrom="column">
                  <wp:posOffset>2425700</wp:posOffset>
                </wp:positionH>
                <wp:positionV relativeFrom="paragraph">
                  <wp:posOffset>47625</wp:posOffset>
                </wp:positionV>
                <wp:extent cx="774700" cy="1397000"/>
                <wp:effectExtent l="0" t="38100" r="63500" b="31750"/>
                <wp:wrapNone/>
                <wp:docPr id="25" name="Straight Arrow Connector 25"/>
                <wp:cNvGraphicFramePr/>
                <a:graphic xmlns:a="http://schemas.openxmlformats.org/drawingml/2006/main">
                  <a:graphicData uri="http://schemas.microsoft.com/office/word/2010/wordprocessingShape">
                    <wps:wsp>
                      <wps:cNvCnPr/>
                      <wps:spPr>
                        <a:xfrm flipV="1">
                          <a:off x="0" y="0"/>
                          <a:ext cx="774700" cy="1397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3A8F54" id="Straight Arrow Connector 25" o:spid="_x0000_s1026" type="#_x0000_t32" style="position:absolute;margin-left:191pt;margin-top:3.75pt;width:61pt;height:110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" strokecolor="#4472c4 [3204]" strokeweight=".5pt">
                <v:stroke endarrow="block" joinstyle="miter"/>
              </v:shape>
            </w:pict>
          </mc:Fallback>
        </mc:AlternateContent>
      </w:r>
    </w:p>
    <w:p w14:paraId="6F2D7C23" w14:textId="77777777" w:rsidR="00FF3FA2" w:rsidRDefault="00FF3FA2" w:rsidP="00FF3FA2">
      <w:pPr>
        <w:pStyle w:val="Pactivitytxt12"/>
      </w:pPr>
    </w:p>
    <w:p w14:paraId="3F004419" w14:textId="521DF1F5" w:rsidR="00FF3FA2" w:rsidRDefault="00182EEF" w:rsidP="00FF3FA2">
      <w:pPr>
        <w:pStyle w:val="Pactivitytxt12"/>
      </w:pPr>
      <w:r>
        <w:t>Primary structure: covalent N – C peptide links between neighbouring amino acids, formed by condensation polymerisation reactions between amino acids. Strong bonds.</w:t>
      </w:r>
    </w:p>
    <w:p w14:paraId="61D8349F" w14:textId="0565EF83" w:rsidR="00182EEF" w:rsidRDefault="00182EEF" w:rsidP="00FF3FA2">
      <w:pPr>
        <w:pStyle w:val="Pactivitytxt12"/>
      </w:pPr>
      <w:r>
        <w:t>Secondary structure: Hydrogen bonding between different parts of the protein chain formed as a result of the dipoles on the nitrogen, hydrogen and oxygen atoms of the peptide link. Causes coils and pleats.</w:t>
      </w:r>
    </w:p>
    <w:p w14:paraId="32A22C30" w14:textId="4FD5B8A9" w:rsidR="00182EEF" w:rsidRDefault="00182EEF" w:rsidP="00FF3FA2">
      <w:pPr>
        <w:pStyle w:val="Pactivitytxt12"/>
      </w:pPr>
      <w:r>
        <w:t xml:space="preserve">Tertiary structure: bonding between – R groups that gives proteins their unique shape. </w:t>
      </w:r>
      <w:r w:rsidR="00D17B4F">
        <w:t>May be dispersion forces, covalent bonds, dipole bonds or hydrogen bonds</w:t>
      </w:r>
    </w:p>
    <w:p w14:paraId="084156D1" w14:textId="77777777" w:rsidR="00FF3FA2" w:rsidRDefault="00FF3FA2" w:rsidP="00FF3FA2">
      <w:pPr>
        <w:pStyle w:val="Pactivitytxt12"/>
      </w:pPr>
    </w:p>
    <w:p w14:paraId="4FA960BB" w14:textId="06F274C8" w:rsidR="00D46ACE" w:rsidRPr="00D46ACE" w:rsidRDefault="00FF3FA2" w:rsidP="00720B74">
      <w:pPr>
        <w:pStyle w:val="Pactivitytxt12"/>
      </w:pPr>
      <w:r w:rsidRPr="001D4416">
        <w:rPr>
          <w:b/>
        </w:rPr>
        <w:t>b</w:t>
      </w:r>
      <w:r>
        <w:t xml:space="preserve">.    </w:t>
      </w:r>
      <w:r w:rsidR="008735DD">
        <w:t>Digestion of proteins starts mainly in the stomach where enzymes such as pepsin break the protein to smaller peptides. Digestion continues in the small intestine where other enzymes such as trypsin complete hydrolysis to amino acids. Amino acids dissolve in the blood and are transported to other parts of the body to be reassembled as new proteins or converted to energy.                                                                                               3 marks</w:t>
      </w:r>
      <w:bookmarkStart w:id="2" w:name="_GoBack"/>
      <w:bookmarkEnd w:id="1"/>
      <w:bookmarkEnd w:id="2"/>
    </w:p>
    <w:sectPr w:rsidR="00D46ACE" w:rsidRPr="00D46ACE" w:rsidSect="00F614AC">
      <w:footerReference w:type="default" r:id="rId3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49D93" w14:textId="77777777" w:rsidR="00BD2501" w:rsidRDefault="00BD2501" w:rsidP="00F95330">
      <w:pPr>
        <w:spacing w:after="0" w:line="240" w:lineRule="auto"/>
      </w:pPr>
      <w:r>
        <w:separator/>
      </w:r>
    </w:p>
  </w:endnote>
  <w:endnote w:type="continuationSeparator" w:id="0">
    <w:p w14:paraId="3B1D8AF1" w14:textId="77777777" w:rsidR="00BD2501" w:rsidRDefault="00BD2501" w:rsidP="00F95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CBA7C" w14:textId="10F41696" w:rsidR="00D96E1E" w:rsidRDefault="00D96E1E">
    <w:pPr>
      <w:pStyle w:val="Footer"/>
    </w:pPr>
    <w:r>
      <w:t>©</w:t>
    </w:r>
    <w:proofErr w:type="spellStart"/>
    <w:r>
      <w:t>POShea</w:t>
    </w:r>
    <w:proofErr w:type="spellEnd"/>
    <w:r>
      <w:t xml:space="preserve"> 2019                                                                    </w:t>
    </w:r>
    <w:r>
      <w:fldChar w:fldCharType="begin"/>
    </w:r>
    <w:r>
      <w:instrText xml:space="preserve"> PAGE   \* MERGEFORMAT </w:instrText>
    </w:r>
    <w:r>
      <w:fldChar w:fldCharType="separate"/>
    </w:r>
    <w:r>
      <w:rPr>
        <w:noProof/>
      </w:rPr>
      <w:t>1</w:t>
    </w:r>
    <w:r>
      <w:rPr>
        <w:noProof/>
      </w:rPr>
      <w:fldChar w:fldCharType="end"/>
    </w:r>
  </w:p>
  <w:p w14:paraId="1AB1C7BB" w14:textId="77777777" w:rsidR="00D96E1E" w:rsidRDefault="00D96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EE062" w14:textId="77777777" w:rsidR="00BD2501" w:rsidRDefault="00BD2501" w:rsidP="00F95330">
      <w:pPr>
        <w:spacing w:after="0" w:line="240" w:lineRule="auto"/>
      </w:pPr>
      <w:r>
        <w:separator/>
      </w:r>
    </w:p>
  </w:footnote>
  <w:footnote w:type="continuationSeparator" w:id="0">
    <w:p w14:paraId="10545D64" w14:textId="77777777" w:rsidR="00BD2501" w:rsidRDefault="00BD2501" w:rsidP="00F95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A726A"/>
    <w:multiLevelType w:val="hybridMultilevel"/>
    <w:tmpl w:val="2EFA8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330"/>
    <w:rsid w:val="00012EE8"/>
    <w:rsid w:val="0001375E"/>
    <w:rsid w:val="00014411"/>
    <w:rsid w:val="00024855"/>
    <w:rsid w:val="00035E45"/>
    <w:rsid w:val="00057B4A"/>
    <w:rsid w:val="00074A63"/>
    <w:rsid w:val="00082137"/>
    <w:rsid w:val="000C5BA3"/>
    <w:rsid w:val="000D1D30"/>
    <w:rsid w:val="000D4E98"/>
    <w:rsid w:val="00111312"/>
    <w:rsid w:val="00155AC5"/>
    <w:rsid w:val="00182EEF"/>
    <w:rsid w:val="00196A77"/>
    <w:rsid w:val="00197142"/>
    <w:rsid w:val="001A0379"/>
    <w:rsid w:val="002320DB"/>
    <w:rsid w:val="00262F22"/>
    <w:rsid w:val="00264280"/>
    <w:rsid w:val="002A2549"/>
    <w:rsid w:val="002E2794"/>
    <w:rsid w:val="002F0923"/>
    <w:rsid w:val="00306FB8"/>
    <w:rsid w:val="00307F2E"/>
    <w:rsid w:val="00311778"/>
    <w:rsid w:val="00337416"/>
    <w:rsid w:val="00342C9C"/>
    <w:rsid w:val="00377DCF"/>
    <w:rsid w:val="003E37D7"/>
    <w:rsid w:val="003F7CEA"/>
    <w:rsid w:val="00405E5D"/>
    <w:rsid w:val="004366E6"/>
    <w:rsid w:val="00475570"/>
    <w:rsid w:val="00490BF7"/>
    <w:rsid w:val="00492053"/>
    <w:rsid w:val="00493951"/>
    <w:rsid w:val="004A6DF6"/>
    <w:rsid w:val="004D7891"/>
    <w:rsid w:val="004E1112"/>
    <w:rsid w:val="004E371A"/>
    <w:rsid w:val="00511D74"/>
    <w:rsid w:val="00530E40"/>
    <w:rsid w:val="00562814"/>
    <w:rsid w:val="005C0248"/>
    <w:rsid w:val="005C2836"/>
    <w:rsid w:val="005C7686"/>
    <w:rsid w:val="005E5A11"/>
    <w:rsid w:val="00612C20"/>
    <w:rsid w:val="00637D86"/>
    <w:rsid w:val="00643EB4"/>
    <w:rsid w:val="00660155"/>
    <w:rsid w:val="006D4E59"/>
    <w:rsid w:val="006E0818"/>
    <w:rsid w:val="006F7C3E"/>
    <w:rsid w:val="00712D92"/>
    <w:rsid w:val="00713AD1"/>
    <w:rsid w:val="00717884"/>
    <w:rsid w:val="00720B74"/>
    <w:rsid w:val="00725A0F"/>
    <w:rsid w:val="00727B49"/>
    <w:rsid w:val="007376F7"/>
    <w:rsid w:val="007B059F"/>
    <w:rsid w:val="007D1620"/>
    <w:rsid w:val="007E0750"/>
    <w:rsid w:val="00857EA1"/>
    <w:rsid w:val="008664D6"/>
    <w:rsid w:val="008735DD"/>
    <w:rsid w:val="008A1A39"/>
    <w:rsid w:val="008C3655"/>
    <w:rsid w:val="008D5D0A"/>
    <w:rsid w:val="008E0705"/>
    <w:rsid w:val="008F2B6F"/>
    <w:rsid w:val="008F54AD"/>
    <w:rsid w:val="00907E62"/>
    <w:rsid w:val="00922B67"/>
    <w:rsid w:val="00955BDF"/>
    <w:rsid w:val="00972748"/>
    <w:rsid w:val="00976A7C"/>
    <w:rsid w:val="00984CEC"/>
    <w:rsid w:val="009B2C90"/>
    <w:rsid w:val="009D0A6C"/>
    <w:rsid w:val="009D495B"/>
    <w:rsid w:val="009D58E0"/>
    <w:rsid w:val="009D596E"/>
    <w:rsid w:val="009D6FEB"/>
    <w:rsid w:val="009D76EF"/>
    <w:rsid w:val="009F1B53"/>
    <w:rsid w:val="00A01BBD"/>
    <w:rsid w:val="00A046C6"/>
    <w:rsid w:val="00A12EFB"/>
    <w:rsid w:val="00A245A3"/>
    <w:rsid w:val="00A36784"/>
    <w:rsid w:val="00A45ED5"/>
    <w:rsid w:val="00A75EF8"/>
    <w:rsid w:val="00A76D07"/>
    <w:rsid w:val="00A93A61"/>
    <w:rsid w:val="00A94B93"/>
    <w:rsid w:val="00AB346F"/>
    <w:rsid w:val="00AE1400"/>
    <w:rsid w:val="00AF24D7"/>
    <w:rsid w:val="00B128F7"/>
    <w:rsid w:val="00B44D4C"/>
    <w:rsid w:val="00B51FAF"/>
    <w:rsid w:val="00BA0422"/>
    <w:rsid w:val="00BA0D55"/>
    <w:rsid w:val="00BB4B9B"/>
    <w:rsid w:val="00BD2501"/>
    <w:rsid w:val="00BE6108"/>
    <w:rsid w:val="00BE69E3"/>
    <w:rsid w:val="00C01545"/>
    <w:rsid w:val="00C27718"/>
    <w:rsid w:val="00C44F8A"/>
    <w:rsid w:val="00C45229"/>
    <w:rsid w:val="00C50BDB"/>
    <w:rsid w:val="00C77AE6"/>
    <w:rsid w:val="00CA5FCD"/>
    <w:rsid w:val="00CE0749"/>
    <w:rsid w:val="00CE0E77"/>
    <w:rsid w:val="00CF4668"/>
    <w:rsid w:val="00D12C7E"/>
    <w:rsid w:val="00D17B4F"/>
    <w:rsid w:val="00D22FAF"/>
    <w:rsid w:val="00D42BAB"/>
    <w:rsid w:val="00D43912"/>
    <w:rsid w:val="00D46ACE"/>
    <w:rsid w:val="00D76201"/>
    <w:rsid w:val="00D85904"/>
    <w:rsid w:val="00D9570E"/>
    <w:rsid w:val="00D96E1E"/>
    <w:rsid w:val="00DA0E31"/>
    <w:rsid w:val="00DA2291"/>
    <w:rsid w:val="00DC5BF1"/>
    <w:rsid w:val="00DD24E1"/>
    <w:rsid w:val="00DE1346"/>
    <w:rsid w:val="00DE4155"/>
    <w:rsid w:val="00DE5C40"/>
    <w:rsid w:val="00EE268B"/>
    <w:rsid w:val="00EF7AD2"/>
    <w:rsid w:val="00F01B52"/>
    <w:rsid w:val="00F061EB"/>
    <w:rsid w:val="00F10F02"/>
    <w:rsid w:val="00F12452"/>
    <w:rsid w:val="00F14AE7"/>
    <w:rsid w:val="00F14BB0"/>
    <w:rsid w:val="00F33C08"/>
    <w:rsid w:val="00F614AC"/>
    <w:rsid w:val="00F7045E"/>
    <w:rsid w:val="00F72A5E"/>
    <w:rsid w:val="00F90925"/>
    <w:rsid w:val="00F95330"/>
    <w:rsid w:val="00FB0413"/>
    <w:rsid w:val="00FB5C7C"/>
    <w:rsid w:val="00FE2D5A"/>
    <w:rsid w:val="00FF3F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602E9"/>
  <w15:chartTrackingRefBased/>
  <w15:docId w15:val="{D48159E9-B6B9-4731-A901-E25E7133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330"/>
  </w:style>
  <w:style w:type="paragraph" w:styleId="Footer">
    <w:name w:val="footer"/>
    <w:basedOn w:val="Normal"/>
    <w:link w:val="FooterChar"/>
    <w:uiPriority w:val="99"/>
    <w:unhideWhenUsed/>
    <w:rsid w:val="00F95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330"/>
  </w:style>
  <w:style w:type="character" w:styleId="PlaceholderText">
    <w:name w:val="Placeholder Text"/>
    <w:basedOn w:val="DefaultParagraphFont"/>
    <w:uiPriority w:val="99"/>
    <w:semiHidden/>
    <w:rsid w:val="002E2794"/>
    <w:rPr>
      <w:color w:val="808080"/>
    </w:rPr>
  </w:style>
  <w:style w:type="paragraph" w:styleId="ListParagraph">
    <w:name w:val="List Paragraph"/>
    <w:basedOn w:val="Normal"/>
    <w:uiPriority w:val="34"/>
    <w:qFormat/>
    <w:rsid w:val="00717884"/>
    <w:pPr>
      <w:ind w:left="720"/>
      <w:contextualSpacing/>
    </w:pPr>
  </w:style>
  <w:style w:type="paragraph" w:customStyle="1" w:styleId="Pactivitytxt12">
    <w:name w:val="P: activity txt 1_2"/>
    <w:autoRedefine/>
    <w:qFormat/>
    <w:rsid w:val="004366E6"/>
    <w:pPr>
      <w:spacing w:before="60" w:after="60" w:line="240" w:lineRule="auto"/>
    </w:pPr>
    <w:rPr>
      <w:rFonts w:ascii="Times New Roman" w:hAnsi="Times New Roman" w:cs="Times New Roman"/>
      <w:sz w:val="24"/>
      <w:szCs w:val="24"/>
    </w:rPr>
  </w:style>
  <w:style w:type="table" w:styleId="TableGrid">
    <w:name w:val="Table Grid"/>
    <w:basedOn w:val="TableNormal"/>
    <w:uiPriority w:val="59"/>
    <w:rsid w:val="00436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7.emf"/><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4.wmf"/><Relationship Id="rId34" Type="http://schemas.openxmlformats.org/officeDocument/2006/relationships/image" Target="media/image23.wmf"/><Relationship Id="rId7" Type="http://schemas.openxmlformats.org/officeDocument/2006/relationships/image" Target="media/image1.wmf"/><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6.png"/><Relationship Id="rId33" Type="http://schemas.openxmlformats.org/officeDocument/2006/relationships/oleObject" Target="embeddings/oleObject5.bin"/><Relationship Id="rId38"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image" Target="media/image20.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oleObject" Target="embeddings/oleObject3.bin"/><Relationship Id="rId32" Type="http://schemas.openxmlformats.org/officeDocument/2006/relationships/image" Target="media/image22.wmf"/><Relationship Id="rId37" Type="http://schemas.openxmlformats.org/officeDocument/2006/relationships/oleObject" Target="embeddings/oleObject7.bin"/><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5.wmf"/><Relationship Id="rId28" Type="http://schemas.openxmlformats.org/officeDocument/2006/relationships/image" Target="media/image19.png"/><Relationship Id="rId36" Type="http://schemas.openxmlformats.org/officeDocument/2006/relationships/image" Target="media/image24.w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oleObject" Target="embeddings/oleObject2.bin"/><Relationship Id="rId27" Type="http://schemas.openxmlformats.org/officeDocument/2006/relationships/image" Target="media/image18.png"/><Relationship Id="rId30" Type="http://schemas.openxmlformats.org/officeDocument/2006/relationships/image" Target="media/image21.wmf"/><Relationship Id="rId35"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1004</TotalTime>
  <Pages>7</Pages>
  <Words>2152</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O'Shea</dc:creator>
  <cp:keywords/>
  <dc:description/>
  <cp:lastModifiedBy>Pat O'Shea</cp:lastModifiedBy>
  <cp:revision>18</cp:revision>
  <dcterms:created xsi:type="dcterms:W3CDTF">2018-12-20T22:42:00Z</dcterms:created>
  <dcterms:modified xsi:type="dcterms:W3CDTF">2019-01-28T00:25:00Z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