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2466E9E2" w:rsidR="00A011DC" w:rsidRPr="00A011DC" w:rsidRDefault="0074607E" w:rsidP="00641492">
      <w:pPr>
        <w:rPr>
          <w:b/>
          <w:u w:val="single"/>
        </w:rPr>
      </w:pPr>
      <w:r>
        <w:rPr>
          <w:b/>
          <w:u w:val="single"/>
        </w:rPr>
        <w:t>Analysis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08C51BB6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65301D">
        <w:t>D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09E6CE5A" w:rsidR="00A96244" w:rsidRPr="00A96244" w:rsidRDefault="004B78EE" w:rsidP="00A96244">
      <w:r>
        <w:t xml:space="preserve">The </w:t>
      </w:r>
      <w:r w:rsidR="0074607E">
        <w:t>bombardment by electrons knocks a further electron from the molecule leaving a positive entity.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30F5A10F" w:rsidR="001D0C2B" w:rsidRDefault="001D0C2B" w:rsidP="001D0C2B">
      <w:r w:rsidRPr="00A96244">
        <w:rPr>
          <w:i/>
        </w:rPr>
        <w:t>Answer:</w:t>
      </w:r>
      <w:r>
        <w:t xml:space="preserve"> </w:t>
      </w:r>
      <w:r w:rsidR="0074607E">
        <w:t>B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1536E82" w14:textId="2EF53D19" w:rsidR="0061779B" w:rsidRDefault="0074607E" w:rsidP="00EC4598">
      <w:pPr>
        <w:spacing w:before="60"/>
      </w:pPr>
      <w:r>
        <w:t>Splitting is due to the impact of protons on adjacent carbon atoms.</w:t>
      </w:r>
    </w:p>
    <w:p w14:paraId="66D1C8AE" w14:textId="77777777" w:rsidR="0061779B" w:rsidRDefault="0061779B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524CBB39" w:rsidR="001D0C2B" w:rsidRDefault="001D0C2B" w:rsidP="001D0C2B">
      <w:r w:rsidRPr="00A96244">
        <w:rPr>
          <w:i/>
        </w:rPr>
        <w:t>Answer:</w:t>
      </w:r>
      <w:r>
        <w:t xml:space="preserve"> </w:t>
      </w:r>
      <w:r w:rsidR="0074607E">
        <w:t>A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80C76CD" w14:textId="42AAC72E" w:rsidR="004B78EE" w:rsidRPr="00A96244" w:rsidRDefault="0074607E" w:rsidP="001D0C2B">
      <w:r>
        <w:t>Ethanol has three hydrogen environments, the OH having no splitting.</w:t>
      </w:r>
    </w:p>
    <w:p w14:paraId="6AF54968" w14:textId="572872F3" w:rsidR="003C4D27" w:rsidRPr="0074607E" w:rsidRDefault="0074607E" w:rsidP="0074607E">
      <w:pPr>
        <w:spacing w:before="60"/>
        <w:jc w:val="both"/>
        <w:rPr>
          <w:vertAlign w:val="superscript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50E0C8F6" w:rsidR="00F52854" w:rsidRDefault="00F52854" w:rsidP="00F52854">
      <w:r w:rsidRPr="00A96244">
        <w:rPr>
          <w:i/>
        </w:rPr>
        <w:t>Answer:</w:t>
      </w:r>
      <w:r>
        <w:t xml:space="preserve"> </w:t>
      </w:r>
      <w:r w:rsidR="0074607E">
        <w:t>C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74C2933" w14:textId="3A17D814" w:rsidR="007D2F21" w:rsidRPr="007D2F21" w:rsidRDefault="0074607E" w:rsidP="007D2F21">
      <w:r>
        <w:t>Propan-1-ol has three carbon environments matching these shifts.</w:t>
      </w:r>
    </w:p>
    <w:p w14:paraId="42B9DD3C" w14:textId="77777777" w:rsidR="001956BA" w:rsidRDefault="001956BA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2BAD1F93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5301D">
        <w:t>D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5CC7BD" w14:textId="3346D90A" w:rsidR="006158F5" w:rsidRPr="00AE65E1" w:rsidRDefault="0074607E" w:rsidP="006158F5">
      <w:pPr>
        <w:spacing w:before="60"/>
      </w:pPr>
      <w:r>
        <w:t>Propanone has a RAM of 58 and likely peaks at 15 and 43.</w:t>
      </w:r>
    </w:p>
    <w:p w14:paraId="71F94269" w14:textId="77777777" w:rsidR="00C6680B" w:rsidRDefault="00C6680B" w:rsidP="000C7818"/>
    <w:p w14:paraId="44543385" w14:textId="64F42E12" w:rsidR="00056E30" w:rsidRDefault="00056E30" w:rsidP="00F52854">
      <w:pPr>
        <w:rPr>
          <w:b/>
        </w:rPr>
      </w:pPr>
    </w:p>
    <w:p w14:paraId="06985B8F" w14:textId="1DFD2976" w:rsidR="0065301D" w:rsidRDefault="0065301D" w:rsidP="00F52854">
      <w:pPr>
        <w:rPr>
          <w:b/>
        </w:rPr>
      </w:pPr>
    </w:p>
    <w:p w14:paraId="142C434D" w14:textId="77777777" w:rsidR="0065301D" w:rsidRDefault="0065301D" w:rsidP="00F52854">
      <w:pPr>
        <w:rPr>
          <w:b/>
        </w:rPr>
      </w:pPr>
    </w:p>
    <w:p w14:paraId="67A480BF" w14:textId="77777777" w:rsidR="007D2F21" w:rsidRDefault="007D2F21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043BF95B" w:rsidR="00F52854" w:rsidRDefault="00F52854" w:rsidP="00F52854">
      <w:r w:rsidRPr="00A96244">
        <w:rPr>
          <w:i/>
        </w:rPr>
        <w:t>Answer:</w:t>
      </w:r>
      <w:r>
        <w:t xml:space="preserve"> </w:t>
      </w:r>
      <w:r w:rsidR="0074607E">
        <w:t>C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0" w14:textId="2566CB0D" w:rsidR="008E3F56" w:rsidRDefault="0074607E" w:rsidP="00F52854">
      <w:pPr>
        <w:spacing w:before="60"/>
        <w:jc w:val="both"/>
        <w:rPr>
          <w:noProof/>
        </w:rPr>
      </w:pPr>
      <w:r>
        <w:rPr>
          <w:noProof/>
        </w:rPr>
        <w:t>The -OH characteristic of alcohols should not be present. This is the band in option C</w:t>
      </w:r>
    </w:p>
    <w:p w14:paraId="73888377" w14:textId="77777777" w:rsidR="0074607E" w:rsidRDefault="0074607E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2D55EA74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5301D">
        <w:t>B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FB6201F" w14:textId="797A9D2F" w:rsidR="0065301D" w:rsidRDefault="004360E0" w:rsidP="0065301D">
      <w:pPr>
        <w:spacing w:before="60"/>
      </w:pPr>
      <w:r>
        <w:rPr>
          <w:lang w:val="en-US"/>
        </w:rPr>
        <w:t xml:space="preserve">HPLC should be able to determine the concentration of a </w:t>
      </w:r>
      <w:proofErr w:type="gramStart"/>
      <w:r>
        <w:rPr>
          <w:lang w:val="en-US"/>
        </w:rPr>
        <w:t>particular organic</w:t>
      </w:r>
      <w:proofErr w:type="gramEnd"/>
      <w:r>
        <w:rPr>
          <w:lang w:val="en-US"/>
        </w:rPr>
        <w:t xml:space="preserve"> substance.</w:t>
      </w:r>
    </w:p>
    <w:p w14:paraId="3564A257" w14:textId="6FED1519" w:rsidR="0074607E" w:rsidRPr="00B57A02" w:rsidRDefault="0065301D" w:rsidP="000C7818">
      <w:pPr>
        <w:spacing w:before="60"/>
        <w:rPr>
          <w:lang w:val="en-US"/>
        </w:rPr>
      </w:pPr>
      <w:r>
        <w:rPr>
          <w:lang w:val="en-US"/>
        </w:rPr>
        <w:t xml:space="preserve">                </w:t>
      </w: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44EE635F" w:rsidR="008E3F56" w:rsidRDefault="008E3F56" w:rsidP="008E3F56">
      <w:r w:rsidRPr="00A96244">
        <w:rPr>
          <w:i/>
        </w:rPr>
        <w:t>Answer:</w:t>
      </w:r>
      <w:r>
        <w:t xml:space="preserve"> </w:t>
      </w:r>
      <w:r w:rsidR="00B57A02">
        <w:t>B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09869ED6" w:rsidR="00F52854" w:rsidRDefault="0065301D" w:rsidP="008E3F56">
      <w:pPr>
        <w:spacing w:before="60"/>
        <w:jc w:val="both"/>
      </w:pPr>
      <w:r>
        <w:t xml:space="preserve">The </w:t>
      </w:r>
      <w:r w:rsidR="0074607E">
        <w:t>more polar the molecule, the more it should dissolve in the solvent and the lower the retention time. (This assumes the forms of haemoglobin have similar properties in other ways)</w:t>
      </w:r>
    </w:p>
    <w:p w14:paraId="2EAF29E9" w14:textId="77777777" w:rsidR="0065301D" w:rsidRDefault="0065301D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609841E0" w:rsidR="006B5A36" w:rsidRDefault="006B5A36" w:rsidP="006B5A36">
      <w:r w:rsidRPr="00A96244">
        <w:rPr>
          <w:i/>
        </w:rPr>
        <w:t>Answer:</w:t>
      </w:r>
      <w:r>
        <w:t xml:space="preserve"> </w:t>
      </w:r>
      <w:r w:rsidR="0074607E">
        <w:t>D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771AEBAB" w:rsidR="00494B02" w:rsidRDefault="0074607E" w:rsidP="00494B02">
      <w:pPr>
        <w:spacing w:before="60"/>
      </w:pPr>
      <w:r>
        <w:t>The goal is to have the indicator change colour as close to the pH of the equivalence point as possible.</w:t>
      </w:r>
    </w:p>
    <w:p w14:paraId="7D5B739A" w14:textId="77777777" w:rsidR="008F0220" w:rsidRDefault="008F0220" w:rsidP="000C7818">
      <w:pPr>
        <w:spacing w:before="60"/>
      </w:pP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253860F9" w:rsidR="00EC4598" w:rsidRDefault="00EC4598" w:rsidP="00EC4598">
      <w:r w:rsidRPr="00A96244">
        <w:rPr>
          <w:i/>
        </w:rPr>
        <w:t>Answer:</w:t>
      </w:r>
      <w:r>
        <w:t xml:space="preserve"> </w:t>
      </w:r>
      <w:r w:rsidR="0074607E">
        <w:t>D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6610C02A" w:rsidR="006B5A36" w:rsidRDefault="0074607E" w:rsidP="006B5A36">
      <w:pPr>
        <w:spacing w:before="60"/>
        <w:jc w:val="both"/>
      </w:pPr>
      <w:r w:rsidRPr="0074607E">
        <w:rPr>
          <w:i/>
        </w:rPr>
        <w:t>n</w:t>
      </w:r>
      <w:r>
        <w:t xml:space="preserve">(NaOH) = 0.012          </w:t>
      </w:r>
      <w:proofErr w:type="gramStart"/>
      <w:r w:rsidRPr="0074607E">
        <w:rPr>
          <w:i/>
        </w:rPr>
        <w:t>n</w:t>
      </w:r>
      <w:r>
        <w:t>(</w:t>
      </w:r>
      <w:proofErr w:type="gramEnd"/>
      <w:r>
        <w:t>acid if diprotic) = 0.006          c = 0.006/0.03 = 0.2M</w:t>
      </w:r>
    </w:p>
    <w:p w14:paraId="73064451" w14:textId="5968A156" w:rsidR="00056E30" w:rsidRDefault="00056E30" w:rsidP="00880C03">
      <w:pPr>
        <w:rPr>
          <w:b/>
        </w:rPr>
      </w:pPr>
    </w:p>
    <w:p w14:paraId="1E023F2E" w14:textId="754F5830" w:rsidR="009D147F" w:rsidRDefault="009D147F" w:rsidP="00880C03">
      <w:pPr>
        <w:rPr>
          <w:b/>
        </w:rPr>
      </w:pPr>
    </w:p>
    <w:p w14:paraId="7FF7303B" w14:textId="49023EF2" w:rsidR="004360E0" w:rsidRDefault="004360E0" w:rsidP="00880C03">
      <w:pPr>
        <w:rPr>
          <w:b/>
        </w:rPr>
      </w:pPr>
    </w:p>
    <w:p w14:paraId="763598F6" w14:textId="013A076A" w:rsidR="004360E0" w:rsidRDefault="004360E0" w:rsidP="00880C03">
      <w:pPr>
        <w:rPr>
          <w:b/>
        </w:rPr>
      </w:pPr>
    </w:p>
    <w:p w14:paraId="2A3B0C4E" w14:textId="77777777" w:rsidR="004360E0" w:rsidRDefault="004360E0" w:rsidP="00880C03">
      <w:pPr>
        <w:rPr>
          <w:b/>
        </w:rPr>
      </w:pPr>
    </w:p>
    <w:p w14:paraId="13D4C8EE" w14:textId="652D13CC" w:rsidR="009D147F" w:rsidRDefault="009D147F" w:rsidP="00880C03">
      <w:pPr>
        <w:rPr>
          <w:b/>
        </w:rPr>
      </w:pPr>
    </w:p>
    <w:p w14:paraId="0D5D61F0" w14:textId="5282EC15" w:rsidR="009D147F" w:rsidRDefault="009D147F" w:rsidP="00880C03">
      <w:pPr>
        <w:rPr>
          <w:b/>
        </w:rPr>
      </w:pPr>
    </w:p>
    <w:p w14:paraId="2239B272" w14:textId="3BAAB024" w:rsidR="00CB150C" w:rsidRDefault="00880C03" w:rsidP="00DF079B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012152BF" w14:textId="4457084C" w:rsidR="004360E0" w:rsidRPr="00415C83" w:rsidRDefault="004360E0" w:rsidP="00415C83">
      <w:pPr>
        <w:spacing w:before="60"/>
        <w:rPr>
          <w:lang w:val="en-US"/>
        </w:rPr>
      </w:pPr>
      <w:r>
        <w:rPr>
          <w:b/>
          <w:lang w:val="en-US"/>
        </w:rPr>
        <w:t xml:space="preserve">Question 1          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13 marks)</w:t>
      </w:r>
    </w:p>
    <w:p w14:paraId="64CC2000" w14:textId="433A7597" w:rsidR="004360E0" w:rsidRDefault="004360E0" w:rsidP="004360E0">
      <w:pPr>
        <w:rPr>
          <w:lang w:val="en-US"/>
        </w:rPr>
      </w:pPr>
      <w:r>
        <w:rPr>
          <w:b/>
          <w:lang w:val="en-US"/>
        </w:rPr>
        <w:t xml:space="preserve">a.  </w:t>
      </w:r>
      <w:r>
        <w:rPr>
          <w:lang w:val="en-US"/>
        </w:rPr>
        <w:t xml:space="preserve"> </w:t>
      </w:r>
      <w:proofErr w:type="spellStart"/>
      <w:r w:rsidRPr="00622CE3">
        <w:rPr>
          <w:b/>
          <w:lang w:val="en-US"/>
        </w:rPr>
        <w:t>i</w:t>
      </w:r>
      <w:proofErr w:type="spellEnd"/>
      <w:r>
        <w:rPr>
          <w:lang w:val="en-US"/>
        </w:rPr>
        <w:t>.  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is also the molecular formula as it would produce a parent molecular ion with m/z </w:t>
      </w:r>
      <w:proofErr w:type="gramStart"/>
      <w:r w:rsidR="00415C83">
        <w:rPr>
          <w:lang w:val="en-US"/>
        </w:rPr>
        <w:t xml:space="preserve">74  </w:t>
      </w:r>
      <w:r>
        <w:rPr>
          <w:lang w:val="en-US"/>
        </w:rPr>
        <w:t>2</w:t>
      </w:r>
      <w:proofErr w:type="gramEnd"/>
      <w:r>
        <w:rPr>
          <w:lang w:val="en-US"/>
        </w:rPr>
        <w:t xml:space="preserve"> marks</w:t>
      </w:r>
    </w:p>
    <w:p w14:paraId="05F47D70" w14:textId="037787C4" w:rsidR="004360E0" w:rsidRDefault="004360E0" w:rsidP="004360E0">
      <w:pPr>
        <w:rPr>
          <w:lang w:val="en-US"/>
        </w:rPr>
      </w:pPr>
      <w:r>
        <w:rPr>
          <w:lang w:val="en-US"/>
        </w:rPr>
        <w:t xml:space="preserve">     </w:t>
      </w:r>
      <w:r w:rsidRPr="00560597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415C83">
        <w:rPr>
          <w:lang w:val="en-US"/>
        </w:rPr>
        <w:t>Base peak is at 43. Could be CH</w:t>
      </w:r>
      <w:r w:rsidR="00415C83">
        <w:rPr>
          <w:vertAlign w:val="subscript"/>
          <w:lang w:val="en-US"/>
        </w:rPr>
        <w:t>3</w:t>
      </w:r>
      <w:r w:rsidR="00415C83">
        <w:rPr>
          <w:lang w:val="en-US"/>
        </w:rPr>
        <w:t>CO</w:t>
      </w:r>
      <w:r w:rsidR="00415C83">
        <w:rPr>
          <w:vertAlign w:val="superscript"/>
          <w:lang w:val="en-US"/>
        </w:rPr>
        <w:t xml:space="preserve">+                                                                                                      </w:t>
      </w:r>
      <w:r>
        <w:rPr>
          <w:lang w:val="en-US"/>
        </w:rPr>
        <w:t xml:space="preserve">    1 mark</w:t>
      </w:r>
    </w:p>
    <w:p w14:paraId="0F7CF893" w14:textId="77777777" w:rsidR="004360E0" w:rsidRDefault="004360E0" w:rsidP="004360E0">
      <w:pPr>
        <w:rPr>
          <w:lang w:val="en-US"/>
        </w:rPr>
      </w:pPr>
    </w:p>
    <w:p w14:paraId="4858CC6F" w14:textId="76E07FFB" w:rsidR="004360E0" w:rsidRDefault="004360E0" w:rsidP="004360E0">
      <w:pPr>
        <w:rPr>
          <w:lang w:val="en-US"/>
        </w:rPr>
      </w:pPr>
      <w:r w:rsidRPr="00560597">
        <w:rPr>
          <w:b/>
          <w:lang w:val="en-US"/>
        </w:rPr>
        <w:t>b</w:t>
      </w:r>
      <w:r>
        <w:rPr>
          <w:lang w:val="en-US"/>
        </w:rPr>
        <w:t xml:space="preserve">.   </w:t>
      </w:r>
      <w:r w:rsidR="00415C83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415C83">
        <w:rPr>
          <w:lang w:val="en-US"/>
        </w:rPr>
        <w:t xml:space="preserve">propanoic acid                methyl ethanoate                      ethyl </w:t>
      </w:r>
      <w:proofErr w:type="spellStart"/>
      <w:r w:rsidR="00415C83">
        <w:rPr>
          <w:lang w:val="en-US"/>
        </w:rPr>
        <w:t>methanoate</w:t>
      </w:r>
      <w:proofErr w:type="spellEnd"/>
      <w:r>
        <w:rPr>
          <w:lang w:val="en-US"/>
        </w:rPr>
        <w:t xml:space="preserve">             </w:t>
      </w:r>
      <w:r w:rsidR="00415C83">
        <w:rPr>
          <w:lang w:val="en-US"/>
        </w:rPr>
        <w:t xml:space="preserve">             </w:t>
      </w:r>
      <w:r>
        <w:rPr>
          <w:lang w:val="en-US"/>
        </w:rPr>
        <w:t xml:space="preserve"> 3 marks</w:t>
      </w:r>
    </w:p>
    <w:p w14:paraId="3D6FD72D" w14:textId="3BDEE719" w:rsidR="004360E0" w:rsidRPr="00415C83" w:rsidRDefault="00415C83" w:rsidP="004360E0">
      <w:pPr>
        <w:rPr>
          <w:lang w:val="en-US"/>
        </w:rPr>
      </w:pPr>
      <w:r w:rsidRPr="00415C83">
        <w:rPr>
          <w:noProof/>
          <w:lang w:val="en-US"/>
        </w:rPr>
        <w:drawing>
          <wp:inline distT="0" distB="0" distL="0" distR="0" wp14:anchorId="5DD31121" wp14:editId="4CC0C953">
            <wp:extent cx="4726546" cy="1252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64" cy="12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9B70" w14:textId="118555D5" w:rsidR="004360E0" w:rsidRDefault="004360E0" w:rsidP="004360E0">
      <w:r w:rsidRPr="00560597">
        <w:rPr>
          <w:b/>
        </w:rPr>
        <w:t>c</w:t>
      </w:r>
      <w:r>
        <w:t xml:space="preserve">.     </w:t>
      </w:r>
      <w:r w:rsidR="00415C83">
        <w:t>The molecule will not be propanoic acid due to the lack of broad -</w:t>
      </w:r>
      <w:proofErr w:type="gramStart"/>
      <w:r w:rsidR="00415C83">
        <w:t>OH(</w:t>
      </w:r>
      <w:proofErr w:type="gramEnd"/>
      <w:r w:rsidR="00415C83">
        <w:t>acid) absorption.</w:t>
      </w:r>
      <w:r>
        <w:t xml:space="preserve">        2 marks</w:t>
      </w:r>
    </w:p>
    <w:p w14:paraId="5DDE3F19" w14:textId="77777777" w:rsidR="004360E0" w:rsidRDefault="004360E0" w:rsidP="004360E0"/>
    <w:p w14:paraId="69FA0BC0" w14:textId="77777777" w:rsidR="00415C83" w:rsidRDefault="004360E0" w:rsidP="004360E0">
      <w:r w:rsidRPr="00560597">
        <w:rPr>
          <w:b/>
        </w:rPr>
        <w:t>d</w:t>
      </w:r>
      <w:r>
        <w:t xml:space="preserve">.    The </w:t>
      </w:r>
      <w:r w:rsidR="00415C83">
        <w:t xml:space="preserve">molecule is methyl ethanoate. This molecule has no splitting whereas ethyl </w:t>
      </w:r>
      <w:proofErr w:type="spellStart"/>
      <w:r w:rsidR="00415C83">
        <w:t>methanoate</w:t>
      </w:r>
      <w:proofErr w:type="spellEnd"/>
      <w:r w:rsidR="00415C83">
        <w:t xml:space="preserve"> would have </w:t>
      </w:r>
    </w:p>
    <w:p w14:paraId="322796F9" w14:textId="1A608CFC" w:rsidR="004360E0" w:rsidRDefault="00415C83" w:rsidP="004360E0">
      <w:r>
        <w:t xml:space="preserve">       splitting. Ethyl </w:t>
      </w:r>
      <w:proofErr w:type="spellStart"/>
      <w:r>
        <w:t>methanoate</w:t>
      </w:r>
      <w:proofErr w:type="spellEnd"/>
      <w:r>
        <w:t xml:space="preserve"> would have 3 hydrogen environments which is not correct.</w:t>
      </w:r>
    </w:p>
    <w:p w14:paraId="34DA8124" w14:textId="70A4C890" w:rsidR="004360E0" w:rsidRDefault="00415C83" w:rsidP="004360E0">
      <w:r w:rsidRPr="00415C83">
        <w:rPr>
          <w:noProof/>
        </w:rPr>
        <w:drawing>
          <wp:anchor distT="0" distB="0" distL="114300" distR="114300" simplePos="0" relativeHeight="251660288" behindDoc="0" locked="0" layoutInCell="1" allowOverlap="1" wp14:anchorId="566E1A7A" wp14:editId="510CEDF4">
            <wp:simplePos x="0" y="0"/>
            <wp:positionH relativeFrom="column">
              <wp:posOffset>296215</wp:posOffset>
            </wp:positionH>
            <wp:positionV relativeFrom="paragraph">
              <wp:posOffset>172228</wp:posOffset>
            </wp:positionV>
            <wp:extent cx="2034862" cy="8714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10" cy="8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</w:p>
    <w:p w14:paraId="339A9185" w14:textId="0CD208B5" w:rsidR="004360E0" w:rsidRDefault="004360E0" w:rsidP="00415C83">
      <w:r w:rsidRPr="00560597">
        <w:rPr>
          <w:b/>
        </w:rPr>
        <w:t>e</w:t>
      </w:r>
      <w:r>
        <w:t xml:space="preserve">.    </w:t>
      </w:r>
      <w:r w:rsidR="00415C83">
        <w:t xml:space="preserve"> </w:t>
      </w:r>
    </w:p>
    <w:p w14:paraId="4BCD7AED" w14:textId="77777777" w:rsidR="004360E0" w:rsidRDefault="004360E0" w:rsidP="004360E0"/>
    <w:p w14:paraId="24F1A73F" w14:textId="035C1DD8" w:rsidR="004360E0" w:rsidRDefault="00415C83" w:rsidP="004360E0">
      <w:pPr>
        <w:rPr>
          <w:vertAlign w:val="subscript"/>
        </w:rPr>
      </w:pPr>
      <w:r>
        <w:t xml:space="preserve">                                                                                                    2 marks</w:t>
      </w:r>
    </w:p>
    <w:p w14:paraId="65A9EADC" w14:textId="77777777" w:rsidR="004360E0" w:rsidRDefault="004360E0" w:rsidP="004360E0">
      <w:pPr>
        <w:rPr>
          <w:vertAlign w:val="subscript"/>
        </w:rPr>
      </w:pPr>
    </w:p>
    <w:p w14:paraId="42A3E4FF" w14:textId="77777777" w:rsidR="004360E0" w:rsidRDefault="004360E0" w:rsidP="004360E0">
      <w:pPr>
        <w:rPr>
          <w:b/>
        </w:rPr>
      </w:pPr>
    </w:p>
    <w:p w14:paraId="5BFA10C1" w14:textId="77777777" w:rsidR="004360E0" w:rsidRDefault="004360E0" w:rsidP="004360E0">
      <w:pPr>
        <w:rPr>
          <w:b/>
        </w:rPr>
      </w:pPr>
    </w:p>
    <w:p w14:paraId="3E429E4D" w14:textId="5AC3C451" w:rsidR="004360E0" w:rsidRPr="00631154" w:rsidRDefault="004360E0" w:rsidP="00631154">
      <w:r w:rsidRPr="00560597">
        <w:rPr>
          <w:b/>
        </w:rPr>
        <w:t>Question 2</w:t>
      </w:r>
      <w:r>
        <w:rPr>
          <w:b/>
        </w:rPr>
        <w:t xml:space="preserve">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>8 marks)</w:t>
      </w:r>
    </w:p>
    <w:p w14:paraId="45D06C90" w14:textId="77777777" w:rsidR="00631154" w:rsidRDefault="004360E0" w:rsidP="004360E0">
      <w:pPr>
        <w:rPr>
          <w:lang w:val="en-US"/>
        </w:rPr>
      </w:pPr>
      <w:r>
        <w:rPr>
          <w:b/>
          <w:lang w:val="en-US"/>
        </w:rPr>
        <w:t xml:space="preserve">a.      </w:t>
      </w:r>
      <w:r w:rsidR="005F3A51">
        <w:rPr>
          <w:lang w:val="en-US"/>
        </w:rPr>
        <w:t xml:space="preserve">There are at least 4 different substances in the </w:t>
      </w:r>
      <w:r w:rsidR="00631154">
        <w:rPr>
          <w:lang w:val="en-US"/>
        </w:rPr>
        <w:t xml:space="preserve">sample. The HPLC resolution of the components is good. </w:t>
      </w:r>
    </w:p>
    <w:p w14:paraId="1CBFBE20" w14:textId="6B45F2D4" w:rsidR="004360E0" w:rsidRDefault="00631154" w:rsidP="004360E0">
      <w:pPr>
        <w:rPr>
          <w:lang w:val="en-US"/>
        </w:rPr>
      </w:pPr>
      <w:r>
        <w:rPr>
          <w:lang w:val="en-US"/>
        </w:rPr>
        <w:t xml:space="preserve">         All are present in similar amounts.</w:t>
      </w:r>
      <w:r w:rsidR="004360E0">
        <w:rPr>
          <w:lang w:val="en-US"/>
        </w:rPr>
        <w:t xml:space="preserve">                                                      2 marks</w:t>
      </w:r>
    </w:p>
    <w:p w14:paraId="33A31D55" w14:textId="18934019" w:rsidR="004360E0" w:rsidRPr="00400E40" w:rsidRDefault="004360E0" w:rsidP="004360E0">
      <w:pPr>
        <w:rPr>
          <w:lang w:val="en-US"/>
        </w:rPr>
      </w:pPr>
    </w:p>
    <w:p w14:paraId="0961FEFC" w14:textId="77777777" w:rsidR="00631154" w:rsidRDefault="004360E0" w:rsidP="00631154">
      <w:pPr>
        <w:rPr>
          <w:lang w:val="en-US"/>
        </w:rPr>
      </w:pPr>
      <w:r>
        <w:rPr>
          <w:b/>
          <w:lang w:val="en-US"/>
        </w:rPr>
        <w:t xml:space="preserve">b.     </w:t>
      </w:r>
      <w:r>
        <w:rPr>
          <w:lang w:val="en-US"/>
        </w:rPr>
        <w:t xml:space="preserve">The </w:t>
      </w:r>
      <w:r w:rsidR="00631154">
        <w:rPr>
          <w:lang w:val="en-US"/>
        </w:rPr>
        <w:t xml:space="preserve">4 peaks will be in the same </w:t>
      </w:r>
      <w:proofErr w:type="gramStart"/>
      <w:r w:rsidR="00631154">
        <w:rPr>
          <w:lang w:val="en-US"/>
        </w:rPr>
        <w:t>order</w:t>
      </w:r>
      <w:proofErr w:type="gramEnd"/>
      <w:r w:rsidR="00631154">
        <w:rPr>
          <w:lang w:val="en-US"/>
        </w:rPr>
        <w:t xml:space="preserve"> but they will appear closer together. The retention time of each </w:t>
      </w:r>
    </w:p>
    <w:p w14:paraId="573609EA" w14:textId="5070F5D1" w:rsidR="004360E0" w:rsidRDefault="00631154" w:rsidP="00631154">
      <w:pPr>
        <w:rPr>
          <w:lang w:val="en-US"/>
        </w:rPr>
      </w:pPr>
      <w:r>
        <w:rPr>
          <w:lang w:val="en-US"/>
        </w:rPr>
        <w:t xml:space="preserve">        substance is reduced.    </w:t>
      </w:r>
      <w:r w:rsidR="004360E0">
        <w:rPr>
          <w:lang w:val="en-US"/>
        </w:rPr>
        <w:t>1 mark</w:t>
      </w:r>
    </w:p>
    <w:p w14:paraId="690A73C3" w14:textId="77777777" w:rsidR="004360E0" w:rsidRDefault="004360E0" w:rsidP="004360E0">
      <w:pPr>
        <w:rPr>
          <w:lang w:val="en-US"/>
        </w:rPr>
      </w:pPr>
    </w:p>
    <w:p w14:paraId="2976C68F" w14:textId="77777777" w:rsidR="00631154" w:rsidRDefault="004360E0" w:rsidP="004360E0">
      <w:pPr>
        <w:rPr>
          <w:lang w:val="en-US"/>
        </w:rPr>
      </w:pPr>
      <w:r w:rsidRPr="00400E40">
        <w:rPr>
          <w:b/>
          <w:lang w:val="en-US"/>
        </w:rPr>
        <w:t>c</w:t>
      </w:r>
      <w:r>
        <w:rPr>
          <w:lang w:val="en-US"/>
        </w:rPr>
        <w:t xml:space="preserve">.     </w:t>
      </w:r>
      <w:r w:rsidR="00631154">
        <w:rPr>
          <w:lang w:val="en-US"/>
        </w:rPr>
        <w:t xml:space="preserve"> H</w:t>
      </w:r>
      <w:r>
        <w:rPr>
          <w:lang w:val="en-US"/>
        </w:rPr>
        <w:t xml:space="preserve">exan-1-ol </w:t>
      </w:r>
      <w:r w:rsidR="00631154">
        <w:rPr>
          <w:lang w:val="en-US"/>
        </w:rPr>
        <w:t xml:space="preserve">is polar but hexane is not. Hexane should be more soluble in the solvent and have the shorter </w:t>
      </w:r>
    </w:p>
    <w:p w14:paraId="3824F821" w14:textId="513F7022" w:rsidR="004360E0" w:rsidRDefault="00631154" w:rsidP="00631154">
      <w:pPr>
        <w:rPr>
          <w:lang w:val="en-US"/>
        </w:rPr>
      </w:pPr>
      <w:r>
        <w:rPr>
          <w:lang w:val="en-US"/>
        </w:rPr>
        <w:t xml:space="preserve">          retention time.</w:t>
      </w:r>
      <w:r w:rsidR="004360E0">
        <w:rPr>
          <w:lang w:val="en-US"/>
        </w:rPr>
        <w:t xml:space="preserve">             2 marks</w:t>
      </w:r>
    </w:p>
    <w:p w14:paraId="204BDC51" w14:textId="77777777" w:rsidR="004360E0" w:rsidRDefault="004360E0" w:rsidP="004360E0">
      <w:pPr>
        <w:rPr>
          <w:lang w:val="en-US"/>
        </w:rPr>
      </w:pPr>
    </w:p>
    <w:p w14:paraId="17270086" w14:textId="77777777" w:rsidR="00631154" w:rsidRDefault="004360E0" w:rsidP="00631154">
      <w:pPr>
        <w:rPr>
          <w:lang w:val="en-US"/>
        </w:rPr>
      </w:pPr>
      <w:r>
        <w:rPr>
          <w:lang w:val="en-US"/>
        </w:rPr>
        <w:t xml:space="preserve">d.    </w:t>
      </w:r>
      <w:r w:rsidR="00631154">
        <w:rPr>
          <w:lang w:val="en-US"/>
        </w:rPr>
        <w:t xml:space="preserve">You would need to prepare standard solutions of </w:t>
      </w:r>
      <w:proofErr w:type="spellStart"/>
      <w:r w:rsidR="00631154">
        <w:rPr>
          <w:lang w:val="en-US"/>
        </w:rPr>
        <w:t>chloropentane</w:t>
      </w:r>
      <w:proofErr w:type="spellEnd"/>
      <w:r w:rsidR="00631154">
        <w:rPr>
          <w:lang w:val="en-US"/>
        </w:rPr>
        <w:t xml:space="preserve">. On the first run of a standard you could </w:t>
      </w:r>
    </w:p>
    <w:p w14:paraId="707FA8A7" w14:textId="77777777" w:rsidR="00631154" w:rsidRDefault="00631154" w:rsidP="00631154">
      <w:pPr>
        <w:rPr>
          <w:lang w:val="en-US"/>
        </w:rPr>
      </w:pPr>
      <w:r>
        <w:rPr>
          <w:lang w:val="en-US"/>
        </w:rPr>
        <w:t xml:space="preserve">       determine the retention time that you need to study. Running the standards would allow you to prepare a </w:t>
      </w:r>
    </w:p>
    <w:p w14:paraId="3B80BEE8" w14:textId="0B006A5A" w:rsidR="00631154" w:rsidRDefault="00631154" w:rsidP="00631154">
      <w:pPr>
        <w:rPr>
          <w:lang w:val="en-US"/>
        </w:rPr>
      </w:pPr>
      <w:r>
        <w:rPr>
          <w:lang w:val="en-US"/>
        </w:rPr>
        <w:t xml:space="preserve">       calibration curve. The actual samples could then be </w:t>
      </w:r>
      <w:proofErr w:type="gramStart"/>
      <w:r w:rsidR="005D4BE3">
        <w:rPr>
          <w:lang w:val="en-US"/>
        </w:rPr>
        <w:t>tested</w:t>
      </w:r>
      <w:proofErr w:type="gramEnd"/>
      <w:r>
        <w:rPr>
          <w:lang w:val="en-US"/>
        </w:rPr>
        <w:t xml:space="preserve"> and their area plotted on the calibration curve to </w:t>
      </w:r>
    </w:p>
    <w:p w14:paraId="214B80FF" w14:textId="585E356B" w:rsidR="004360E0" w:rsidRPr="00400E40" w:rsidRDefault="00631154" w:rsidP="00631154">
      <w:pPr>
        <w:rPr>
          <w:lang w:val="en-US"/>
        </w:rPr>
      </w:pPr>
      <w:r>
        <w:rPr>
          <w:lang w:val="en-US"/>
        </w:rPr>
        <w:t xml:space="preserve">       determine the concentration.  </w:t>
      </w:r>
    </w:p>
    <w:p w14:paraId="37B79697" w14:textId="2A086AB7" w:rsidR="004360E0" w:rsidRDefault="004360E0" w:rsidP="004360E0">
      <w:pPr>
        <w:rPr>
          <w:b/>
          <w:lang w:val="en-US"/>
        </w:rPr>
      </w:pPr>
    </w:p>
    <w:p w14:paraId="21A70DC2" w14:textId="77777777" w:rsidR="004360E0" w:rsidRDefault="004360E0" w:rsidP="004360E0">
      <w:pPr>
        <w:rPr>
          <w:b/>
          <w:lang w:val="en-US"/>
        </w:rPr>
      </w:pPr>
    </w:p>
    <w:p w14:paraId="20C79E80" w14:textId="77777777" w:rsidR="004360E0" w:rsidRPr="000162DA" w:rsidRDefault="004360E0" w:rsidP="004360E0">
      <w:pPr>
        <w:rPr>
          <w:lang w:val="en-US"/>
        </w:rPr>
      </w:pPr>
      <w:r>
        <w:rPr>
          <w:b/>
          <w:lang w:val="en-US"/>
        </w:rPr>
        <w:t xml:space="preserve">Question 3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9 marks)</w:t>
      </w:r>
    </w:p>
    <w:p w14:paraId="054BB483" w14:textId="7F2C27FD" w:rsidR="004360E0" w:rsidRPr="005D4BE3" w:rsidRDefault="004360E0" w:rsidP="005D4BE3">
      <w:pPr>
        <w:rPr>
          <w:lang w:val="en-US"/>
        </w:rPr>
      </w:pPr>
      <w:r w:rsidRPr="000162DA">
        <w:rPr>
          <w:b/>
          <w:lang w:val="en-US"/>
        </w:rPr>
        <w:t>a</w:t>
      </w:r>
      <w:r>
        <w:rPr>
          <w:lang w:val="en-US"/>
        </w:rPr>
        <w:t xml:space="preserve">.     </w:t>
      </w:r>
      <w:proofErr w:type="gramStart"/>
      <w:r w:rsidRPr="005D4BE3">
        <w:rPr>
          <w:lang w:val="en-US"/>
        </w:rPr>
        <w:t xml:space="preserve">cyclohexane </w:t>
      </w:r>
      <w:r w:rsidR="005D4BE3">
        <w:rPr>
          <w:lang w:val="en-US"/>
        </w:rPr>
        <w:t xml:space="preserve"> 1</w:t>
      </w:r>
      <w:proofErr w:type="gramEnd"/>
      <w:r w:rsidR="005D4BE3">
        <w:rPr>
          <w:lang w:val="en-US"/>
        </w:rPr>
        <w:t xml:space="preserve">                </w:t>
      </w:r>
      <w:r w:rsidR="004B2DB0">
        <w:rPr>
          <w:lang w:val="en-US"/>
        </w:rPr>
        <w:t xml:space="preserve">          </w:t>
      </w:r>
      <w:r w:rsidR="005D4BE3">
        <w:rPr>
          <w:lang w:val="en-US"/>
        </w:rPr>
        <w:t xml:space="preserve"> </w:t>
      </w:r>
      <w:r w:rsidRPr="005D4BE3">
        <w:rPr>
          <w:lang w:val="en-US"/>
        </w:rPr>
        <w:t xml:space="preserve">cyclohexene </w:t>
      </w:r>
      <w:r w:rsidR="005D4BE3">
        <w:rPr>
          <w:lang w:val="en-US"/>
        </w:rPr>
        <w:t xml:space="preserve">    </w:t>
      </w:r>
      <w:r w:rsidR="004B2DB0">
        <w:rPr>
          <w:lang w:val="en-US"/>
        </w:rPr>
        <w:t>3</w:t>
      </w:r>
      <w:r w:rsidR="005D4BE3">
        <w:rPr>
          <w:lang w:val="en-US"/>
        </w:rPr>
        <w:t xml:space="preserve">                                2 marks</w:t>
      </w:r>
    </w:p>
    <w:p w14:paraId="4458AF1A" w14:textId="77777777" w:rsidR="004360E0" w:rsidRDefault="004360E0" w:rsidP="004360E0">
      <w:pPr>
        <w:rPr>
          <w:b/>
          <w:lang w:val="en-US"/>
        </w:rPr>
      </w:pPr>
    </w:p>
    <w:p w14:paraId="1E3964C4" w14:textId="209EDDD1" w:rsidR="004360E0" w:rsidRPr="000162DA" w:rsidRDefault="004360E0" w:rsidP="004360E0">
      <w:pPr>
        <w:rPr>
          <w:lang w:val="en-US"/>
        </w:rPr>
      </w:pPr>
      <w:r>
        <w:rPr>
          <w:b/>
          <w:lang w:val="en-US"/>
        </w:rPr>
        <w:t xml:space="preserve">b.    </w:t>
      </w:r>
      <w:r w:rsidR="004B2DB0">
        <w:rPr>
          <w:lang w:val="en-US"/>
        </w:rPr>
        <w:t>3 hydrogen environments – the -OH would be a singlet, the C – H a septet and the CH</w:t>
      </w:r>
      <w:r w:rsidR="004B2DB0">
        <w:rPr>
          <w:vertAlign w:val="subscript"/>
          <w:lang w:val="en-US"/>
        </w:rPr>
        <w:t>3</w:t>
      </w:r>
      <w:r w:rsidR="004B2DB0">
        <w:rPr>
          <w:lang w:val="en-US"/>
        </w:rPr>
        <w:t xml:space="preserve"> a doublet</w:t>
      </w:r>
      <w:r w:rsidRPr="000162DA">
        <w:rPr>
          <w:lang w:val="en-US"/>
        </w:rPr>
        <w:t xml:space="preserve"> </w:t>
      </w:r>
    </w:p>
    <w:p w14:paraId="71E986E4" w14:textId="77777777" w:rsidR="004360E0" w:rsidRDefault="004360E0" w:rsidP="004360E0">
      <w:pPr>
        <w:rPr>
          <w:b/>
          <w:lang w:val="en-US"/>
        </w:rPr>
      </w:pPr>
    </w:p>
    <w:p w14:paraId="0AFACCCA" w14:textId="30CDB033" w:rsidR="004360E0" w:rsidRPr="004B2DB0" w:rsidRDefault="004360E0" w:rsidP="004B2DB0">
      <w:pPr>
        <w:rPr>
          <w:vertAlign w:val="superscript"/>
          <w:lang w:val="en-US"/>
        </w:rPr>
      </w:pPr>
      <w:r>
        <w:rPr>
          <w:b/>
          <w:lang w:val="en-US"/>
        </w:rPr>
        <w:t xml:space="preserve">c.    </w:t>
      </w:r>
      <w:r>
        <w:rPr>
          <w:lang w:val="en-US"/>
        </w:rPr>
        <w:t xml:space="preserve"> </w:t>
      </w:r>
      <w:r w:rsidRPr="004B2DB0">
        <w:rPr>
          <w:lang w:val="en-US"/>
        </w:rPr>
        <w:t xml:space="preserve">29   </w:t>
      </w:r>
      <w:r w:rsidR="004B2DB0">
        <w:rPr>
          <w:lang w:val="en-US"/>
        </w:rPr>
        <w:t>C</w:t>
      </w:r>
      <w:r w:rsidR="004B2DB0">
        <w:rPr>
          <w:vertAlign w:val="subscript"/>
          <w:lang w:val="en-US"/>
        </w:rPr>
        <w:t>2</w:t>
      </w:r>
      <w:r w:rsidR="004B2DB0">
        <w:rPr>
          <w:lang w:val="en-US"/>
        </w:rPr>
        <w:t>H</w:t>
      </w:r>
      <w:r w:rsidR="004B2DB0">
        <w:rPr>
          <w:vertAlign w:val="subscript"/>
          <w:lang w:val="en-US"/>
        </w:rPr>
        <w:t>5</w:t>
      </w:r>
      <w:r w:rsidR="004B2DB0">
        <w:rPr>
          <w:lang w:val="en-US"/>
        </w:rPr>
        <w:t>+ or CHO</w:t>
      </w:r>
      <w:r w:rsidR="004B2DB0">
        <w:rPr>
          <w:vertAlign w:val="superscript"/>
          <w:lang w:val="en-US"/>
        </w:rPr>
        <w:t xml:space="preserve">+ </w:t>
      </w:r>
      <w:r w:rsidR="004B2DB0">
        <w:rPr>
          <w:lang w:val="en-US"/>
        </w:rPr>
        <w:t xml:space="preserve">                </w:t>
      </w:r>
      <w:proofErr w:type="gramStart"/>
      <w:r w:rsidRPr="004B2DB0">
        <w:rPr>
          <w:lang w:val="en-US"/>
        </w:rPr>
        <w:t xml:space="preserve">31  </w:t>
      </w:r>
      <w:r w:rsidR="004B2DB0">
        <w:rPr>
          <w:lang w:val="en-US"/>
        </w:rPr>
        <w:t>CH</w:t>
      </w:r>
      <w:proofErr w:type="gramEnd"/>
      <w:r w:rsidR="004B2DB0">
        <w:rPr>
          <w:vertAlign w:val="subscript"/>
          <w:lang w:val="en-US"/>
        </w:rPr>
        <w:t>2</w:t>
      </w:r>
      <w:r w:rsidR="004B2DB0">
        <w:rPr>
          <w:lang w:val="en-US"/>
        </w:rPr>
        <w:t>OH</w:t>
      </w:r>
      <w:r w:rsidR="004B2DB0">
        <w:rPr>
          <w:vertAlign w:val="superscript"/>
          <w:lang w:val="en-US"/>
        </w:rPr>
        <w:t>+</w:t>
      </w:r>
      <w:r w:rsidR="004B2DB0">
        <w:rPr>
          <w:lang w:val="en-US"/>
        </w:rPr>
        <w:t xml:space="preserve">       43 C</w:t>
      </w:r>
      <w:r w:rsidR="004B2DB0">
        <w:rPr>
          <w:vertAlign w:val="subscript"/>
          <w:lang w:val="en-US"/>
        </w:rPr>
        <w:t>3</w:t>
      </w:r>
      <w:r w:rsidR="004B2DB0">
        <w:rPr>
          <w:lang w:val="en-US"/>
        </w:rPr>
        <w:t>H</w:t>
      </w:r>
      <w:r w:rsidR="004B2DB0">
        <w:rPr>
          <w:vertAlign w:val="subscript"/>
          <w:lang w:val="en-US"/>
        </w:rPr>
        <w:t>7</w:t>
      </w:r>
      <w:r w:rsidR="004B2DB0">
        <w:rPr>
          <w:vertAlign w:val="superscript"/>
          <w:lang w:val="en-US"/>
        </w:rPr>
        <w:t>+</w:t>
      </w:r>
      <w:r w:rsidR="004B2DB0">
        <w:rPr>
          <w:lang w:val="en-US"/>
        </w:rPr>
        <w:t xml:space="preserve">   or  CH</w:t>
      </w:r>
      <w:r w:rsidR="004B2DB0">
        <w:rPr>
          <w:vertAlign w:val="subscript"/>
          <w:lang w:val="en-US"/>
        </w:rPr>
        <w:t>3</w:t>
      </w:r>
      <w:r w:rsidR="004B2DB0">
        <w:rPr>
          <w:lang w:val="en-US"/>
        </w:rPr>
        <w:t>CO</w:t>
      </w:r>
      <w:r w:rsidR="004B2DB0">
        <w:rPr>
          <w:vertAlign w:val="superscript"/>
          <w:lang w:val="en-US"/>
        </w:rPr>
        <w:t>+</w:t>
      </w:r>
    </w:p>
    <w:p w14:paraId="5203504C" w14:textId="77777777" w:rsidR="004360E0" w:rsidRDefault="004360E0" w:rsidP="004360E0">
      <w:pPr>
        <w:rPr>
          <w:b/>
          <w:lang w:val="en-US"/>
        </w:rPr>
      </w:pPr>
    </w:p>
    <w:p w14:paraId="642C4654" w14:textId="6A275D55" w:rsidR="004360E0" w:rsidRDefault="004360E0" w:rsidP="004360E0">
      <w:pPr>
        <w:rPr>
          <w:lang w:val="en-US"/>
        </w:rPr>
      </w:pPr>
      <w:r>
        <w:rPr>
          <w:b/>
          <w:lang w:val="en-US"/>
        </w:rPr>
        <w:t xml:space="preserve">d.      </w:t>
      </w:r>
      <w:r>
        <w:rPr>
          <w:lang w:val="en-US"/>
        </w:rPr>
        <w:t xml:space="preserve"> </w:t>
      </w:r>
      <w:r w:rsidR="009557DE">
        <w:rPr>
          <w:lang w:val="en-US"/>
        </w:rPr>
        <w:t>C=O amide 1630-1680              N-</w:t>
      </w:r>
      <w:proofErr w:type="gramStart"/>
      <w:r w:rsidR="009557DE">
        <w:rPr>
          <w:lang w:val="en-US"/>
        </w:rPr>
        <w:t>H  3300</w:t>
      </w:r>
      <w:proofErr w:type="gramEnd"/>
      <w:r w:rsidR="009557DE">
        <w:rPr>
          <w:lang w:val="en-US"/>
        </w:rPr>
        <w:t xml:space="preserve"> – 3500 cm</w:t>
      </w:r>
      <w:r w:rsidR="009557DE">
        <w:rPr>
          <w:vertAlign w:val="superscript"/>
          <w:lang w:val="en-US"/>
        </w:rPr>
        <w:t>-1</w:t>
      </w:r>
      <w:r>
        <w:rPr>
          <w:lang w:val="en-US"/>
        </w:rPr>
        <w:t xml:space="preserve">                                  2 marks</w:t>
      </w:r>
    </w:p>
    <w:p w14:paraId="1C77485C" w14:textId="77777777" w:rsidR="004360E0" w:rsidRDefault="004360E0" w:rsidP="004360E0">
      <w:pPr>
        <w:rPr>
          <w:b/>
          <w:lang w:val="en-US"/>
        </w:rPr>
      </w:pPr>
      <w:bookmarkStart w:id="0" w:name="_GoBack"/>
      <w:bookmarkEnd w:id="0"/>
    </w:p>
    <w:p w14:paraId="271FB9E1" w14:textId="77777777" w:rsidR="004360E0" w:rsidRPr="002B15F3" w:rsidRDefault="004360E0" w:rsidP="004360E0">
      <w:pPr>
        <w:rPr>
          <w:lang w:val="en-US"/>
        </w:rPr>
      </w:pPr>
      <w:r>
        <w:rPr>
          <w:b/>
          <w:lang w:val="en-US"/>
        </w:rPr>
        <w:t xml:space="preserve">Question 4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total 10 marks)</w:t>
      </w:r>
    </w:p>
    <w:p w14:paraId="7E4D1C60" w14:textId="22D08AFA" w:rsidR="004360E0" w:rsidRDefault="004360E0" w:rsidP="004360E0">
      <w:pPr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 </w:t>
      </w:r>
      <w:proofErr w:type="spellStart"/>
      <w:r w:rsidRPr="002B15F3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4B2DB0">
        <w:rPr>
          <w:lang w:val="en-US"/>
        </w:rPr>
        <w:t>CH</w:t>
      </w:r>
      <w:r w:rsidR="004B2DB0">
        <w:rPr>
          <w:vertAlign w:val="subscript"/>
          <w:lang w:val="en-US"/>
        </w:rPr>
        <w:t>3</w:t>
      </w:r>
      <w:r w:rsidR="004B2DB0">
        <w:rPr>
          <w:lang w:val="en-US"/>
        </w:rPr>
        <w:t>CH</w:t>
      </w:r>
      <w:r w:rsidR="004B2DB0">
        <w:rPr>
          <w:vertAlign w:val="subscript"/>
          <w:lang w:val="en-US"/>
        </w:rPr>
        <w:t>2</w:t>
      </w:r>
      <w:r w:rsidR="004B2DB0">
        <w:rPr>
          <w:lang w:val="en-US"/>
        </w:rPr>
        <w:t>NH</w:t>
      </w:r>
      <w:r w:rsidR="004B2DB0">
        <w:rPr>
          <w:vertAlign w:val="subscript"/>
          <w:lang w:val="en-US"/>
        </w:rPr>
        <w:t>2</w:t>
      </w:r>
      <w:r w:rsidR="004B2DB0">
        <w:rPr>
          <w:lang w:val="en-US"/>
        </w:rPr>
        <w:t>(</w:t>
      </w:r>
      <w:proofErr w:type="spellStart"/>
      <w:proofErr w:type="gramStart"/>
      <w:r w:rsidR="004B2DB0">
        <w:rPr>
          <w:lang w:val="en-US"/>
        </w:rPr>
        <w:t>aq</w:t>
      </w:r>
      <w:proofErr w:type="spellEnd"/>
      <w:r w:rsidR="004B2DB0">
        <w:rPr>
          <w:lang w:val="en-US"/>
        </w:rPr>
        <w:t xml:space="preserve">)   </w:t>
      </w:r>
      <w:proofErr w:type="gramEnd"/>
      <w:r w:rsidR="004B2DB0">
        <w:rPr>
          <w:lang w:val="en-US"/>
        </w:rPr>
        <w:t xml:space="preserve"> +   H</w:t>
      </w:r>
      <w:r w:rsidR="004B2DB0">
        <w:rPr>
          <w:vertAlign w:val="subscript"/>
          <w:lang w:val="en-US"/>
        </w:rPr>
        <w:t>2</w:t>
      </w:r>
      <w:r w:rsidR="004B2DB0">
        <w:rPr>
          <w:lang w:val="en-US"/>
        </w:rPr>
        <w:t xml:space="preserve">O(l)  </w:t>
      </w:r>
      <w:r w:rsidR="004B2DB0" w:rsidRPr="004B2DB0">
        <w:rPr>
          <w:lang w:val="en-US"/>
        </w:rPr>
        <w:sym w:font="Wingdings" w:char="F0E0"/>
      </w:r>
      <w:r w:rsidR="004B2DB0">
        <w:rPr>
          <w:lang w:val="en-US"/>
        </w:rPr>
        <w:t xml:space="preserve">  </w:t>
      </w:r>
      <w:r w:rsidR="004B2DB0">
        <w:rPr>
          <w:lang w:val="en-US"/>
        </w:rPr>
        <w:t>CH</w:t>
      </w:r>
      <w:r w:rsidR="004B2DB0">
        <w:rPr>
          <w:vertAlign w:val="subscript"/>
          <w:lang w:val="en-US"/>
        </w:rPr>
        <w:t>3</w:t>
      </w:r>
      <w:r w:rsidR="004B2DB0">
        <w:rPr>
          <w:lang w:val="en-US"/>
        </w:rPr>
        <w:t>CH</w:t>
      </w:r>
      <w:r w:rsidR="004B2DB0">
        <w:rPr>
          <w:vertAlign w:val="subscript"/>
          <w:lang w:val="en-US"/>
        </w:rPr>
        <w:t>2</w:t>
      </w:r>
      <w:r w:rsidR="004B2DB0">
        <w:rPr>
          <w:lang w:val="en-US"/>
        </w:rPr>
        <w:t>NH</w:t>
      </w:r>
      <w:r w:rsidR="004B2DB0">
        <w:rPr>
          <w:vertAlign w:val="subscript"/>
          <w:lang w:val="en-US"/>
        </w:rPr>
        <w:t>3</w:t>
      </w:r>
      <w:r w:rsidR="004B2DB0">
        <w:rPr>
          <w:vertAlign w:val="superscript"/>
          <w:lang w:val="en-US"/>
        </w:rPr>
        <w:t>+</w:t>
      </w:r>
      <w:r w:rsidR="004B2DB0">
        <w:rPr>
          <w:lang w:val="en-US"/>
        </w:rPr>
        <w:t>(</w:t>
      </w:r>
      <w:proofErr w:type="spellStart"/>
      <w:r w:rsidR="004B2DB0">
        <w:rPr>
          <w:lang w:val="en-US"/>
        </w:rPr>
        <w:t>aq</w:t>
      </w:r>
      <w:proofErr w:type="spellEnd"/>
      <w:r w:rsidR="004B2DB0">
        <w:rPr>
          <w:lang w:val="en-US"/>
        </w:rPr>
        <w:t xml:space="preserve">)    </w:t>
      </w:r>
      <w:r w:rsidR="004B2DB0">
        <w:rPr>
          <w:lang w:val="en-US"/>
        </w:rPr>
        <w:t xml:space="preserve"> +  OH</w:t>
      </w:r>
      <w:r w:rsidR="004B2DB0">
        <w:rPr>
          <w:vertAlign w:val="superscript"/>
          <w:lang w:val="en-US"/>
        </w:rPr>
        <w:t>-</w:t>
      </w:r>
      <w:r w:rsidR="004B2DB0">
        <w:rPr>
          <w:lang w:val="en-US"/>
        </w:rPr>
        <w:t>(</w:t>
      </w:r>
      <w:proofErr w:type="spellStart"/>
      <w:r w:rsidR="004B2DB0">
        <w:rPr>
          <w:lang w:val="en-US"/>
        </w:rPr>
        <w:t>aq</w:t>
      </w:r>
      <w:proofErr w:type="spellEnd"/>
      <w:r w:rsidR="004B2DB0">
        <w:rPr>
          <w:lang w:val="en-US"/>
        </w:rPr>
        <w:t>)</w:t>
      </w:r>
      <w:r>
        <w:rPr>
          <w:lang w:val="en-US"/>
        </w:rPr>
        <w:t xml:space="preserve">                        1 mark</w:t>
      </w:r>
    </w:p>
    <w:p w14:paraId="73BB4CA0" w14:textId="77777777" w:rsidR="004360E0" w:rsidRDefault="004360E0" w:rsidP="004360E0">
      <w:pPr>
        <w:rPr>
          <w:lang w:val="en-US"/>
        </w:rPr>
      </w:pPr>
    </w:p>
    <w:p w14:paraId="6EB8727E" w14:textId="61004438" w:rsidR="004360E0" w:rsidRDefault="004360E0" w:rsidP="004360E0">
      <w:pPr>
        <w:rPr>
          <w:lang w:val="en-US"/>
        </w:rPr>
      </w:pPr>
      <w:r>
        <w:rPr>
          <w:lang w:val="en-US"/>
        </w:rPr>
        <w:t xml:space="preserve">        </w:t>
      </w:r>
      <w:r w:rsidRPr="002B15F3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4B2DB0">
        <w:rPr>
          <w:lang w:val="en-US"/>
        </w:rPr>
        <w:t>It is accepting a proton, a feature of a base</w:t>
      </w:r>
      <w:r>
        <w:rPr>
          <w:lang w:val="en-US"/>
        </w:rPr>
        <w:t>.                                       1 mark</w:t>
      </w:r>
    </w:p>
    <w:p w14:paraId="350D3CD7" w14:textId="77777777" w:rsidR="004360E0" w:rsidRDefault="004360E0" w:rsidP="004360E0">
      <w:pPr>
        <w:rPr>
          <w:lang w:val="en-US"/>
        </w:rPr>
      </w:pPr>
      <w:r>
        <w:rPr>
          <w:lang w:val="en-US"/>
        </w:rPr>
        <w:t xml:space="preserve">        </w:t>
      </w:r>
      <w:r w:rsidRPr="002B15F3">
        <w:rPr>
          <w:b/>
          <w:lang w:val="en-US"/>
        </w:rPr>
        <w:t>iii</w:t>
      </w:r>
      <w:r>
        <w:rPr>
          <w:lang w:val="en-US"/>
        </w:rPr>
        <w:t xml:space="preserve">.  Write a balanced equation for the reaction between </w:t>
      </w:r>
      <w:proofErr w:type="spellStart"/>
      <w:r>
        <w:rPr>
          <w:lang w:val="en-US"/>
        </w:rPr>
        <w:t>ethanamine</w:t>
      </w:r>
      <w:proofErr w:type="spellEnd"/>
      <w:r>
        <w:rPr>
          <w:lang w:val="en-US"/>
        </w:rPr>
        <w:t xml:space="preserve"> and HCl.                           1 mark</w:t>
      </w:r>
    </w:p>
    <w:p w14:paraId="6DE8286A" w14:textId="77777777" w:rsidR="004360E0" w:rsidRDefault="004360E0" w:rsidP="004360E0">
      <w:pPr>
        <w:rPr>
          <w:lang w:val="en-US"/>
        </w:rPr>
      </w:pPr>
    </w:p>
    <w:p w14:paraId="1EF9AA4B" w14:textId="77777777" w:rsidR="000E186C" w:rsidRDefault="004360E0" w:rsidP="004360E0">
      <w:pPr>
        <w:rPr>
          <w:lang w:val="en-US"/>
        </w:rPr>
      </w:pPr>
      <w:r w:rsidRPr="002B15F3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4B2DB0">
        <w:rPr>
          <w:lang w:val="en-US"/>
        </w:rPr>
        <w:t>The reaction is between a strong acid and a weak base</w:t>
      </w:r>
      <w:r>
        <w:rPr>
          <w:lang w:val="en-US"/>
        </w:rPr>
        <w:t xml:space="preserve">. </w:t>
      </w:r>
      <w:r w:rsidR="004B2DB0">
        <w:rPr>
          <w:lang w:val="en-US"/>
        </w:rPr>
        <w:t xml:space="preserve">An indicator changing at a lower pH should be used </w:t>
      </w:r>
    </w:p>
    <w:p w14:paraId="7E634B76" w14:textId="713AB36A" w:rsidR="004360E0" w:rsidRDefault="000E186C" w:rsidP="004360E0">
      <w:pPr>
        <w:rPr>
          <w:lang w:val="en-US"/>
        </w:rPr>
      </w:pPr>
      <w:r>
        <w:rPr>
          <w:lang w:val="en-US"/>
        </w:rPr>
        <w:t xml:space="preserve">       </w:t>
      </w:r>
      <w:r w:rsidR="004B2DB0">
        <w:rPr>
          <w:lang w:val="en-US"/>
        </w:rPr>
        <w:t>like methyl orange.</w:t>
      </w:r>
      <w:r w:rsidR="004360E0">
        <w:rPr>
          <w:lang w:val="en-US"/>
        </w:rPr>
        <w:t xml:space="preserve">                                2 marks</w:t>
      </w:r>
    </w:p>
    <w:p w14:paraId="41728174" w14:textId="77777777" w:rsidR="004360E0" w:rsidRDefault="004360E0" w:rsidP="004360E0">
      <w:pPr>
        <w:rPr>
          <w:lang w:val="en-US"/>
        </w:rPr>
      </w:pPr>
    </w:p>
    <w:p w14:paraId="23B0DB01" w14:textId="3CB06FB3" w:rsidR="009557DE" w:rsidRDefault="004360E0" w:rsidP="004360E0">
      <w:pPr>
        <w:rPr>
          <w:lang w:val="en-US"/>
        </w:rPr>
      </w:pPr>
      <w:r w:rsidRPr="002B15F3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9557DE">
        <w:rPr>
          <w:lang w:val="en-US"/>
        </w:rPr>
        <w:t xml:space="preserve">Ignore run 1: Mean </w:t>
      </w:r>
      <w:proofErr w:type="spellStart"/>
      <w:r w:rsidR="009557DE">
        <w:rPr>
          <w:lang w:val="en-US"/>
        </w:rPr>
        <w:t>titre</w:t>
      </w:r>
      <w:proofErr w:type="spellEnd"/>
      <w:r w:rsidR="009557DE">
        <w:rPr>
          <w:lang w:val="en-US"/>
        </w:rPr>
        <w:t xml:space="preserve"> is 23.0 mL</w:t>
      </w:r>
    </w:p>
    <w:p w14:paraId="1F7E2B0D" w14:textId="2D6580BC" w:rsidR="004360E0" w:rsidRDefault="009557DE" w:rsidP="004360E0">
      <w:pPr>
        <w:rPr>
          <w:lang w:val="en-US"/>
        </w:rPr>
      </w:pPr>
      <w:r>
        <w:rPr>
          <w:lang w:val="en-US"/>
        </w:rPr>
        <w:t xml:space="preserve">       </w:t>
      </w:r>
      <w:r w:rsidRPr="009557DE">
        <w:rPr>
          <w:i/>
          <w:lang w:val="en-US"/>
        </w:rPr>
        <w:t>n</w:t>
      </w:r>
      <w:r>
        <w:rPr>
          <w:lang w:val="en-US"/>
        </w:rPr>
        <w:t xml:space="preserve">(HCl) = 0.023 × 0.15 = 0.00345 </w:t>
      </w:r>
      <w:proofErr w:type="gramStart"/>
      <w:r>
        <w:rPr>
          <w:lang w:val="en-US"/>
        </w:rPr>
        <w:t>mol  =</w:t>
      </w:r>
      <w:proofErr w:type="gramEnd"/>
      <w:r>
        <w:rPr>
          <w:lang w:val="en-US"/>
        </w:rPr>
        <w:t xml:space="preserve"> </w:t>
      </w:r>
      <w:r w:rsidRPr="009557DE">
        <w:rPr>
          <w:i/>
          <w:lang w:val="en-US"/>
        </w:rPr>
        <w:t>n</w:t>
      </w:r>
      <w:r>
        <w:rPr>
          <w:lang w:val="en-US"/>
        </w:rPr>
        <w:t>(</w:t>
      </w:r>
      <w:proofErr w:type="spellStart"/>
      <w:r>
        <w:rPr>
          <w:lang w:val="en-US"/>
        </w:rPr>
        <w:t>ethanamine</w:t>
      </w:r>
      <w:proofErr w:type="spellEnd"/>
      <w:r>
        <w:rPr>
          <w:lang w:val="en-US"/>
        </w:rPr>
        <w:t xml:space="preserve">)      c = </w:t>
      </w:r>
      <w:r w:rsidRPr="001D1FA9">
        <w:rPr>
          <w:position w:val="-24"/>
        </w:rPr>
        <w:object w:dxaOrig="1320" w:dyaOrig="620" w14:anchorId="09FE4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9pt;height:30.95pt" o:ole="">
            <v:imagedata r:id="rId10" o:title=""/>
          </v:shape>
          <o:OLEObject Type="Embed" ProgID="Equation.DSMT4" ShapeID="_x0000_i1027" DrawAspect="Content" ObjectID="_1619546528" r:id="rId11"/>
        </w:object>
      </w:r>
      <w:r>
        <w:t>= 0.173 M</w:t>
      </w:r>
      <w:r>
        <w:rPr>
          <w:lang w:val="en-US"/>
        </w:rPr>
        <w:t xml:space="preserve">          </w:t>
      </w:r>
      <w:r w:rsidR="004360E0">
        <w:rPr>
          <w:lang w:val="en-US"/>
        </w:rPr>
        <w:t>3 marks</w:t>
      </w:r>
    </w:p>
    <w:p w14:paraId="707340CF" w14:textId="77777777" w:rsidR="004360E0" w:rsidRDefault="004360E0" w:rsidP="004360E0">
      <w:pPr>
        <w:rPr>
          <w:lang w:val="en-US"/>
        </w:rPr>
      </w:pPr>
    </w:p>
    <w:p w14:paraId="575D6373" w14:textId="494E7D70" w:rsidR="004360E0" w:rsidRDefault="004360E0" w:rsidP="004360E0">
      <w:pPr>
        <w:rPr>
          <w:lang w:val="en-US"/>
        </w:rPr>
      </w:pPr>
      <w:r w:rsidRPr="002B15F3">
        <w:rPr>
          <w:b/>
          <w:lang w:val="en-US"/>
        </w:rPr>
        <w:t>d</w:t>
      </w:r>
      <w:r>
        <w:rPr>
          <w:lang w:val="en-US"/>
        </w:rPr>
        <w:t>.    - the burette</w:t>
      </w:r>
      <w:r w:rsidR="000E186C">
        <w:rPr>
          <w:lang w:val="en-US"/>
        </w:rPr>
        <w:t>: HCl                                                                       2 marks</w:t>
      </w:r>
    </w:p>
    <w:p w14:paraId="34BD26FE" w14:textId="41559648" w:rsidR="004360E0" w:rsidRDefault="004360E0" w:rsidP="004360E0">
      <w:pPr>
        <w:rPr>
          <w:lang w:val="en-US"/>
        </w:rPr>
      </w:pPr>
      <w:r>
        <w:rPr>
          <w:lang w:val="en-US"/>
        </w:rPr>
        <w:t xml:space="preserve">       - the pipette</w:t>
      </w:r>
      <w:r w:rsidR="000E186C">
        <w:rPr>
          <w:lang w:val="en-US"/>
        </w:rPr>
        <w:t xml:space="preserve">: </w:t>
      </w:r>
      <w:proofErr w:type="spellStart"/>
      <w:r w:rsidR="000E186C">
        <w:rPr>
          <w:lang w:val="en-US"/>
        </w:rPr>
        <w:t>ethanamine</w:t>
      </w:r>
      <w:proofErr w:type="spellEnd"/>
    </w:p>
    <w:p w14:paraId="1E343729" w14:textId="77777777" w:rsidR="005D7237" w:rsidRPr="00DF079B" w:rsidRDefault="005D7237" w:rsidP="004360E0">
      <w:pPr>
        <w:spacing w:before="60"/>
        <w:rPr>
          <w:b/>
        </w:rPr>
      </w:pPr>
    </w:p>
    <w:sectPr w:rsidR="005D7237" w:rsidRPr="00DF079B" w:rsidSect="00A011DC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FE72" w14:textId="77777777" w:rsidR="00E33B33" w:rsidRDefault="00E33B33">
      <w:r>
        <w:separator/>
      </w:r>
    </w:p>
  </w:endnote>
  <w:endnote w:type="continuationSeparator" w:id="0">
    <w:p w14:paraId="4F7071E9" w14:textId="77777777" w:rsidR="00E33B33" w:rsidRDefault="00E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6831902A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A011DC">
              <w:t>9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52F12FC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A011D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9482" w14:textId="77777777" w:rsidR="00E33B33" w:rsidRDefault="00E33B33">
      <w:r>
        <w:separator/>
      </w:r>
    </w:p>
  </w:footnote>
  <w:footnote w:type="continuationSeparator" w:id="0">
    <w:p w14:paraId="0E8DB30E" w14:textId="77777777" w:rsidR="00E33B33" w:rsidRDefault="00E3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1A8FF0F0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A011DC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194A"/>
    <w:multiLevelType w:val="hybridMultilevel"/>
    <w:tmpl w:val="E9D64004"/>
    <w:lvl w:ilvl="0" w:tplc="5EC2CD98">
      <w:start w:val="2"/>
      <w:numFmt w:val="bullet"/>
      <w:lvlText w:val=""/>
      <w:lvlJc w:val="left"/>
      <w:pPr>
        <w:ind w:left="13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DEB4B7A"/>
    <w:multiLevelType w:val="hybridMultilevel"/>
    <w:tmpl w:val="A2A4E036"/>
    <w:lvl w:ilvl="0" w:tplc="B10CC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71127B"/>
    <w:multiLevelType w:val="hybridMultilevel"/>
    <w:tmpl w:val="A22AB98E"/>
    <w:lvl w:ilvl="0" w:tplc="3A1A41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F7D7D"/>
    <w:multiLevelType w:val="hybridMultilevel"/>
    <w:tmpl w:val="749E4426"/>
    <w:lvl w:ilvl="0" w:tplc="05CCD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8"/>
  </w:num>
  <w:num w:numId="5">
    <w:abstractNumId w:val="35"/>
  </w:num>
  <w:num w:numId="6">
    <w:abstractNumId w:val="9"/>
  </w:num>
  <w:num w:numId="7">
    <w:abstractNumId w:val="18"/>
  </w:num>
  <w:num w:numId="8">
    <w:abstractNumId w:val="38"/>
  </w:num>
  <w:num w:numId="9">
    <w:abstractNumId w:val="19"/>
  </w:num>
  <w:num w:numId="10">
    <w:abstractNumId w:val="1"/>
  </w:num>
  <w:num w:numId="11">
    <w:abstractNumId w:val="14"/>
  </w:num>
  <w:num w:numId="12">
    <w:abstractNumId w:val="23"/>
  </w:num>
  <w:num w:numId="13">
    <w:abstractNumId w:val="31"/>
  </w:num>
  <w:num w:numId="14">
    <w:abstractNumId w:val="39"/>
  </w:num>
  <w:num w:numId="15">
    <w:abstractNumId w:val="7"/>
  </w:num>
  <w:num w:numId="16">
    <w:abstractNumId w:val="2"/>
  </w:num>
  <w:num w:numId="17">
    <w:abstractNumId w:val="33"/>
  </w:num>
  <w:num w:numId="18">
    <w:abstractNumId w:val="0"/>
  </w:num>
  <w:num w:numId="19">
    <w:abstractNumId w:val="8"/>
  </w:num>
  <w:num w:numId="20">
    <w:abstractNumId w:val="37"/>
  </w:num>
  <w:num w:numId="21">
    <w:abstractNumId w:val="36"/>
  </w:num>
  <w:num w:numId="22">
    <w:abstractNumId w:val="16"/>
  </w:num>
  <w:num w:numId="23">
    <w:abstractNumId w:val="45"/>
  </w:num>
  <w:num w:numId="24">
    <w:abstractNumId w:val="34"/>
  </w:num>
  <w:num w:numId="25">
    <w:abstractNumId w:val="24"/>
  </w:num>
  <w:num w:numId="26">
    <w:abstractNumId w:val="22"/>
  </w:num>
  <w:num w:numId="27">
    <w:abstractNumId w:val="20"/>
  </w:num>
  <w:num w:numId="28">
    <w:abstractNumId w:val="42"/>
  </w:num>
  <w:num w:numId="29">
    <w:abstractNumId w:val="12"/>
  </w:num>
  <w:num w:numId="30">
    <w:abstractNumId w:val="27"/>
  </w:num>
  <w:num w:numId="31">
    <w:abstractNumId w:val="15"/>
  </w:num>
  <w:num w:numId="32">
    <w:abstractNumId w:val="13"/>
  </w:num>
  <w:num w:numId="33">
    <w:abstractNumId w:val="6"/>
  </w:num>
  <w:num w:numId="34">
    <w:abstractNumId w:val="44"/>
  </w:num>
  <w:num w:numId="35">
    <w:abstractNumId w:val="40"/>
  </w:num>
  <w:num w:numId="36">
    <w:abstractNumId w:val="17"/>
  </w:num>
  <w:num w:numId="37">
    <w:abstractNumId w:val="21"/>
  </w:num>
  <w:num w:numId="38">
    <w:abstractNumId w:val="32"/>
  </w:num>
  <w:num w:numId="39">
    <w:abstractNumId w:val="3"/>
  </w:num>
  <w:num w:numId="40">
    <w:abstractNumId w:val="25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3"/>
  </w:num>
  <w:num w:numId="46">
    <w:abstractNumId w:val="1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36439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2E86"/>
    <w:rsid w:val="000D58C8"/>
    <w:rsid w:val="000D7340"/>
    <w:rsid w:val="000E186C"/>
    <w:rsid w:val="001042A9"/>
    <w:rsid w:val="00121BC9"/>
    <w:rsid w:val="00126BDD"/>
    <w:rsid w:val="00166DF8"/>
    <w:rsid w:val="0017326D"/>
    <w:rsid w:val="00180FBE"/>
    <w:rsid w:val="00193CD1"/>
    <w:rsid w:val="00194FAE"/>
    <w:rsid w:val="001956BA"/>
    <w:rsid w:val="001A1A46"/>
    <w:rsid w:val="001B223A"/>
    <w:rsid w:val="001C5A28"/>
    <w:rsid w:val="001D0C2B"/>
    <w:rsid w:val="001D5676"/>
    <w:rsid w:val="001E0490"/>
    <w:rsid w:val="001E1171"/>
    <w:rsid w:val="001E14F9"/>
    <w:rsid w:val="001F1B1D"/>
    <w:rsid w:val="00203DC7"/>
    <w:rsid w:val="00220892"/>
    <w:rsid w:val="00221D6F"/>
    <w:rsid w:val="00221F9D"/>
    <w:rsid w:val="00224DE4"/>
    <w:rsid w:val="00254ECB"/>
    <w:rsid w:val="00264F8D"/>
    <w:rsid w:val="0028078F"/>
    <w:rsid w:val="00291474"/>
    <w:rsid w:val="002B16D4"/>
    <w:rsid w:val="002D4C99"/>
    <w:rsid w:val="002F31A6"/>
    <w:rsid w:val="002F677D"/>
    <w:rsid w:val="00310222"/>
    <w:rsid w:val="00316291"/>
    <w:rsid w:val="003216A5"/>
    <w:rsid w:val="0032752B"/>
    <w:rsid w:val="003671B6"/>
    <w:rsid w:val="00377D1C"/>
    <w:rsid w:val="003B7F06"/>
    <w:rsid w:val="003B7FED"/>
    <w:rsid w:val="003C4D27"/>
    <w:rsid w:val="003D599F"/>
    <w:rsid w:val="003E21B5"/>
    <w:rsid w:val="003E696E"/>
    <w:rsid w:val="003F408C"/>
    <w:rsid w:val="00411649"/>
    <w:rsid w:val="00412C57"/>
    <w:rsid w:val="00415C83"/>
    <w:rsid w:val="00433EC2"/>
    <w:rsid w:val="004340F3"/>
    <w:rsid w:val="004360E0"/>
    <w:rsid w:val="00450B96"/>
    <w:rsid w:val="00472007"/>
    <w:rsid w:val="004727A5"/>
    <w:rsid w:val="00480384"/>
    <w:rsid w:val="00484C7A"/>
    <w:rsid w:val="00494B02"/>
    <w:rsid w:val="004B2DB0"/>
    <w:rsid w:val="004B78EE"/>
    <w:rsid w:val="004C1109"/>
    <w:rsid w:val="004F52BB"/>
    <w:rsid w:val="005018DE"/>
    <w:rsid w:val="00501E8D"/>
    <w:rsid w:val="005072D7"/>
    <w:rsid w:val="00512C1E"/>
    <w:rsid w:val="00521660"/>
    <w:rsid w:val="00524161"/>
    <w:rsid w:val="0057252A"/>
    <w:rsid w:val="0058149D"/>
    <w:rsid w:val="0058443C"/>
    <w:rsid w:val="00584E25"/>
    <w:rsid w:val="005915A9"/>
    <w:rsid w:val="005B3062"/>
    <w:rsid w:val="005C0080"/>
    <w:rsid w:val="005C7647"/>
    <w:rsid w:val="005D103F"/>
    <w:rsid w:val="005D4BE3"/>
    <w:rsid w:val="005D7237"/>
    <w:rsid w:val="005E13A8"/>
    <w:rsid w:val="005F3A51"/>
    <w:rsid w:val="006006B2"/>
    <w:rsid w:val="006158F5"/>
    <w:rsid w:val="0061779B"/>
    <w:rsid w:val="00631154"/>
    <w:rsid w:val="00641492"/>
    <w:rsid w:val="00641991"/>
    <w:rsid w:val="00650408"/>
    <w:rsid w:val="0065301D"/>
    <w:rsid w:val="0065396D"/>
    <w:rsid w:val="0065553E"/>
    <w:rsid w:val="00683B72"/>
    <w:rsid w:val="0068422B"/>
    <w:rsid w:val="006921D1"/>
    <w:rsid w:val="006A4E44"/>
    <w:rsid w:val="006B5A36"/>
    <w:rsid w:val="006D5EBF"/>
    <w:rsid w:val="006D7E3D"/>
    <w:rsid w:val="006E4DF1"/>
    <w:rsid w:val="006F5A32"/>
    <w:rsid w:val="006F63A4"/>
    <w:rsid w:val="00730B99"/>
    <w:rsid w:val="0073387B"/>
    <w:rsid w:val="007420E3"/>
    <w:rsid w:val="0074607E"/>
    <w:rsid w:val="007577F9"/>
    <w:rsid w:val="00771C88"/>
    <w:rsid w:val="007777E8"/>
    <w:rsid w:val="007812BC"/>
    <w:rsid w:val="00795331"/>
    <w:rsid w:val="007A6A5C"/>
    <w:rsid w:val="007A6D88"/>
    <w:rsid w:val="007C6F4F"/>
    <w:rsid w:val="007D2F21"/>
    <w:rsid w:val="007D7E8C"/>
    <w:rsid w:val="007E3C9C"/>
    <w:rsid w:val="007E4F56"/>
    <w:rsid w:val="007E6C65"/>
    <w:rsid w:val="007F5FD1"/>
    <w:rsid w:val="0083337D"/>
    <w:rsid w:val="008528EE"/>
    <w:rsid w:val="0085376F"/>
    <w:rsid w:val="00880C03"/>
    <w:rsid w:val="008968A0"/>
    <w:rsid w:val="008C2920"/>
    <w:rsid w:val="008C5FF0"/>
    <w:rsid w:val="008D6F06"/>
    <w:rsid w:val="008E3F56"/>
    <w:rsid w:val="008F0220"/>
    <w:rsid w:val="008F1646"/>
    <w:rsid w:val="00900F1D"/>
    <w:rsid w:val="009041C5"/>
    <w:rsid w:val="00922551"/>
    <w:rsid w:val="00923A41"/>
    <w:rsid w:val="00925132"/>
    <w:rsid w:val="00943244"/>
    <w:rsid w:val="00947C53"/>
    <w:rsid w:val="009557DE"/>
    <w:rsid w:val="00965805"/>
    <w:rsid w:val="00976A96"/>
    <w:rsid w:val="009B1F1B"/>
    <w:rsid w:val="009C4E01"/>
    <w:rsid w:val="009D147F"/>
    <w:rsid w:val="009E719E"/>
    <w:rsid w:val="00A011DC"/>
    <w:rsid w:val="00A104FD"/>
    <w:rsid w:val="00A10793"/>
    <w:rsid w:val="00A26641"/>
    <w:rsid w:val="00A4490D"/>
    <w:rsid w:val="00A5073E"/>
    <w:rsid w:val="00A53946"/>
    <w:rsid w:val="00A7027E"/>
    <w:rsid w:val="00A74EBE"/>
    <w:rsid w:val="00A848DD"/>
    <w:rsid w:val="00A96244"/>
    <w:rsid w:val="00AC5487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568A0"/>
    <w:rsid w:val="00B57A02"/>
    <w:rsid w:val="00B666AE"/>
    <w:rsid w:val="00B8733C"/>
    <w:rsid w:val="00BA287E"/>
    <w:rsid w:val="00BA6E33"/>
    <w:rsid w:val="00BB59C0"/>
    <w:rsid w:val="00BD3D11"/>
    <w:rsid w:val="00C437C9"/>
    <w:rsid w:val="00C523C5"/>
    <w:rsid w:val="00C6680B"/>
    <w:rsid w:val="00CA2733"/>
    <w:rsid w:val="00CA6C07"/>
    <w:rsid w:val="00CB0AF6"/>
    <w:rsid w:val="00CB150C"/>
    <w:rsid w:val="00CB2526"/>
    <w:rsid w:val="00CC336F"/>
    <w:rsid w:val="00CD2485"/>
    <w:rsid w:val="00CD3660"/>
    <w:rsid w:val="00CE4301"/>
    <w:rsid w:val="00CF1FB4"/>
    <w:rsid w:val="00D17126"/>
    <w:rsid w:val="00D3353F"/>
    <w:rsid w:val="00D55DAC"/>
    <w:rsid w:val="00D6765E"/>
    <w:rsid w:val="00D763BF"/>
    <w:rsid w:val="00D774FD"/>
    <w:rsid w:val="00D9227C"/>
    <w:rsid w:val="00DB49A1"/>
    <w:rsid w:val="00DC36B9"/>
    <w:rsid w:val="00DD1D28"/>
    <w:rsid w:val="00DE51B6"/>
    <w:rsid w:val="00DE6997"/>
    <w:rsid w:val="00DF079B"/>
    <w:rsid w:val="00DF7594"/>
    <w:rsid w:val="00E33B33"/>
    <w:rsid w:val="00E70E1A"/>
    <w:rsid w:val="00E72DFB"/>
    <w:rsid w:val="00E94684"/>
    <w:rsid w:val="00EB5535"/>
    <w:rsid w:val="00EC3BDD"/>
    <w:rsid w:val="00EC4598"/>
    <w:rsid w:val="00EC63DD"/>
    <w:rsid w:val="00ED3659"/>
    <w:rsid w:val="00ED3C19"/>
    <w:rsid w:val="00EE116D"/>
    <w:rsid w:val="00F21AEA"/>
    <w:rsid w:val="00F45286"/>
    <w:rsid w:val="00F52854"/>
    <w:rsid w:val="00F6152F"/>
    <w:rsid w:val="00F76FA4"/>
    <w:rsid w:val="00F803DF"/>
    <w:rsid w:val="00FA3BB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CCE8-0F5C-47F5-AEEB-BA89E49E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3</cp:revision>
  <cp:lastPrinted>2009-06-09T05:54:00Z</cp:lastPrinted>
  <dcterms:created xsi:type="dcterms:W3CDTF">2019-05-16T08:22:00Z</dcterms:created>
  <dcterms:modified xsi:type="dcterms:W3CDTF">2019-05-16T11:14:00Z</dcterms:modified>
</cp:coreProperties>
</file>