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C5E06" w14:textId="77777777" w:rsidR="0005359C" w:rsidRDefault="0005359C" w:rsidP="0005359C">
      <w:pPr>
        <w:jc w:val="center"/>
        <w:rPr>
          <w:b/>
          <w:sz w:val="32"/>
        </w:rPr>
      </w:pPr>
    </w:p>
    <w:p w14:paraId="1468C924" w14:textId="0BFAF0BE" w:rsidR="00A011DC" w:rsidRPr="00A011DC" w:rsidRDefault="00A93E9F" w:rsidP="00641492">
      <w:pPr>
        <w:rPr>
          <w:b/>
          <w:u w:val="single"/>
        </w:rPr>
      </w:pPr>
      <w:r>
        <w:rPr>
          <w:b/>
          <w:u w:val="single"/>
        </w:rPr>
        <w:t>Biomolecules</w:t>
      </w:r>
      <w:r w:rsidR="00A011DC" w:rsidRPr="00A011DC">
        <w:rPr>
          <w:b/>
          <w:u w:val="single"/>
        </w:rPr>
        <w:t xml:space="preserve"> topic test solutions</w:t>
      </w:r>
    </w:p>
    <w:p w14:paraId="264AC7DC" w14:textId="77777777" w:rsidR="00A011DC" w:rsidRDefault="00A011DC" w:rsidP="00641492">
      <w:pPr>
        <w:rPr>
          <w:b/>
        </w:rPr>
      </w:pPr>
    </w:p>
    <w:p w14:paraId="6B7C5E07" w14:textId="54BDE78C" w:rsidR="00880C03" w:rsidRDefault="00880C03" w:rsidP="00641492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A</w:t>
      </w:r>
      <w:r>
        <w:rPr>
          <w:b/>
        </w:rPr>
        <w:t>:  Multiple</w:t>
      </w:r>
      <w:r w:rsidR="00A96244">
        <w:rPr>
          <w:b/>
        </w:rPr>
        <w:t>-choice questions (1 mark each)</w:t>
      </w:r>
      <w:r w:rsidR="00A96244">
        <w:rPr>
          <w:b/>
        </w:rPr>
        <w:br/>
      </w:r>
    </w:p>
    <w:p w14:paraId="6B7C5E08" w14:textId="77777777" w:rsidR="00A96244" w:rsidRDefault="00A96244" w:rsidP="00A96244">
      <w:pPr>
        <w:rPr>
          <w:b/>
        </w:rPr>
      </w:pPr>
      <w:r>
        <w:rPr>
          <w:b/>
        </w:rPr>
        <w:t xml:space="preserve">Question </w:t>
      </w:r>
      <w:r w:rsidR="003F408C">
        <w:rPr>
          <w:b/>
        </w:rPr>
        <w:t>1</w:t>
      </w:r>
      <w:r>
        <w:rPr>
          <w:b/>
        </w:rPr>
        <w:t xml:space="preserve"> </w:t>
      </w:r>
    </w:p>
    <w:p w14:paraId="6B7C5E09" w14:textId="77777777" w:rsidR="00A96244" w:rsidRDefault="00A96244" w:rsidP="00A96244">
      <w:pPr>
        <w:rPr>
          <w:b/>
        </w:rPr>
      </w:pPr>
    </w:p>
    <w:p w14:paraId="6B7C5E0A" w14:textId="561A08C7" w:rsidR="00A96244" w:rsidRDefault="00A96244" w:rsidP="00A96244">
      <w:r w:rsidRPr="00A96244">
        <w:rPr>
          <w:i/>
        </w:rPr>
        <w:t>Answer:</w:t>
      </w:r>
      <w:r w:rsidR="003F408C">
        <w:t xml:space="preserve"> </w:t>
      </w:r>
      <w:r w:rsidR="00EE1B16">
        <w:t>B</w:t>
      </w:r>
    </w:p>
    <w:p w14:paraId="6B7C5E0B" w14:textId="77777777" w:rsidR="00A96244" w:rsidRDefault="00A96244" w:rsidP="00A96244"/>
    <w:p w14:paraId="6B7C5E0C" w14:textId="77777777" w:rsidR="00A96244" w:rsidRDefault="00A96244" w:rsidP="00A9624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0D" w14:textId="7CC2EB73" w:rsidR="00A96244" w:rsidRPr="00A96244" w:rsidRDefault="00EE1B16" w:rsidP="00A96244">
      <w:r>
        <w:t>Palmitic acid is a long fatty acid but not a polymer.</w:t>
      </w:r>
    </w:p>
    <w:p w14:paraId="6B7C5E0E" w14:textId="77777777" w:rsidR="00EC4598" w:rsidRDefault="00EC4598" w:rsidP="00EC4598">
      <w:pPr>
        <w:spacing w:before="60"/>
      </w:pPr>
    </w:p>
    <w:p w14:paraId="6B7C5E0F" w14:textId="77777777" w:rsidR="001D0C2B" w:rsidRDefault="001D0C2B" w:rsidP="001D0C2B">
      <w:pPr>
        <w:rPr>
          <w:b/>
        </w:rPr>
      </w:pPr>
      <w:r>
        <w:rPr>
          <w:b/>
        </w:rPr>
        <w:t xml:space="preserve">Question 2 </w:t>
      </w:r>
    </w:p>
    <w:p w14:paraId="6B7C5E10" w14:textId="77777777" w:rsidR="001D0C2B" w:rsidRDefault="001D0C2B" w:rsidP="001D0C2B">
      <w:pPr>
        <w:rPr>
          <w:b/>
        </w:rPr>
      </w:pPr>
    </w:p>
    <w:p w14:paraId="6B7C5E11" w14:textId="2495F434" w:rsidR="001D0C2B" w:rsidRDefault="001D0C2B" w:rsidP="001D0C2B">
      <w:r w:rsidRPr="00A96244">
        <w:rPr>
          <w:i/>
        </w:rPr>
        <w:t>Answer:</w:t>
      </w:r>
      <w:r>
        <w:t xml:space="preserve"> </w:t>
      </w:r>
      <w:r w:rsidR="00EE1B16">
        <w:t>C</w:t>
      </w:r>
    </w:p>
    <w:p w14:paraId="6B7C5E12" w14:textId="77777777" w:rsidR="001D0C2B" w:rsidRDefault="001D0C2B" w:rsidP="001D0C2B"/>
    <w:p w14:paraId="201EAEC5" w14:textId="3D48A8B7" w:rsidR="00AE64BF" w:rsidRPr="002F31A6" w:rsidRDefault="001D0C2B" w:rsidP="002F31A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1536E82" w14:textId="22CC038A" w:rsidR="0061779B" w:rsidRDefault="00EE1B16" w:rsidP="00EC4598">
      <w:pPr>
        <w:spacing w:before="60"/>
      </w:pPr>
      <w:r>
        <w:t>Hydrogen bonding can form between the hydroxyl groups on each amino acid.</w:t>
      </w:r>
    </w:p>
    <w:p w14:paraId="66D1C8AE" w14:textId="77777777" w:rsidR="0061779B" w:rsidRDefault="0061779B" w:rsidP="00EC4598">
      <w:pPr>
        <w:spacing w:before="60"/>
      </w:pPr>
    </w:p>
    <w:p w14:paraId="6B7C5E16" w14:textId="77777777" w:rsidR="001D0C2B" w:rsidRDefault="001D0C2B" w:rsidP="001D0C2B">
      <w:pPr>
        <w:rPr>
          <w:b/>
        </w:rPr>
      </w:pPr>
      <w:r>
        <w:rPr>
          <w:b/>
        </w:rPr>
        <w:t xml:space="preserve">Question 3 </w:t>
      </w:r>
    </w:p>
    <w:p w14:paraId="6B7C5E17" w14:textId="77777777" w:rsidR="001D0C2B" w:rsidRDefault="001D0C2B" w:rsidP="001D0C2B">
      <w:pPr>
        <w:rPr>
          <w:b/>
        </w:rPr>
      </w:pPr>
    </w:p>
    <w:p w14:paraId="6B7C5E18" w14:textId="1D7F0BC1" w:rsidR="001D0C2B" w:rsidRDefault="001D0C2B" w:rsidP="001D0C2B">
      <w:r w:rsidRPr="00A96244">
        <w:rPr>
          <w:i/>
        </w:rPr>
        <w:t>Answer:</w:t>
      </w:r>
      <w:r>
        <w:t xml:space="preserve"> </w:t>
      </w:r>
      <w:r w:rsidR="00EE1B16">
        <w:t>D</w:t>
      </w:r>
    </w:p>
    <w:p w14:paraId="6B7C5E19" w14:textId="77777777" w:rsidR="001D0C2B" w:rsidRDefault="001D0C2B" w:rsidP="001D0C2B"/>
    <w:p w14:paraId="6B7C5E1A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80C76CD" w14:textId="642462D2" w:rsidR="004B78EE" w:rsidRPr="00A96244" w:rsidRDefault="00EE1B16" w:rsidP="001D0C2B">
      <w:r>
        <w:t>All listed types of bonds occur at some point along a typical protein.</w:t>
      </w:r>
    </w:p>
    <w:p w14:paraId="6AF54968" w14:textId="765942E7" w:rsidR="003C4D27" w:rsidRPr="00056E30" w:rsidRDefault="008528EE" w:rsidP="000C7818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6B7C5E1D" w14:textId="77777777" w:rsidR="00F52854" w:rsidRDefault="00F52854" w:rsidP="00F52854">
      <w:pPr>
        <w:rPr>
          <w:b/>
        </w:rPr>
      </w:pPr>
      <w:r>
        <w:rPr>
          <w:b/>
        </w:rPr>
        <w:t xml:space="preserve">Question 4 </w:t>
      </w:r>
    </w:p>
    <w:p w14:paraId="6B7C5E1E" w14:textId="77777777" w:rsidR="00F52854" w:rsidRDefault="00F52854" w:rsidP="00F52854">
      <w:pPr>
        <w:rPr>
          <w:b/>
        </w:rPr>
      </w:pPr>
    </w:p>
    <w:p w14:paraId="6B7C5E1F" w14:textId="29707D98" w:rsidR="00F52854" w:rsidRDefault="00F52854" w:rsidP="00F52854">
      <w:r w:rsidRPr="00A96244">
        <w:rPr>
          <w:i/>
        </w:rPr>
        <w:t>Answer:</w:t>
      </w:r>
      <w:r>
        <w:t xml:space="preserve"> </w:t>
      </w:r>
      <w:r w:rsidR="00EE1B16">
        <w:t>B</w:t>
      </w:r>
    </w:p>
    <w:p w14:paraId="6B7C5E20" w14:textId="77777777" w:rsidR="00F52854" w:rsidRDefault="00F52854" w:rsidP="00F52854"/>
    <w:p w14:paraId="6B7C5E21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74C2933" w14:textId="5AE90F30" w:rsidR="007D2F21" w:rsidRPr="007D2F21" w:rsidRDefault="00EE1B16" w:rsidP="007D2F21">
      <w:r>
        <w:t>Peptides are an amide linkage formed from reaction of an amine with a carboxylic acid.</w:t>
      </w:r>
    </w:p>
    <w:p w14:paraId="2E2447CC" w14:textId="77777777" w:rsidR="00EE1B16" w:rsidRDefault="00EE1B16" w:rsidP="00F52854">
      <w:pPr>
        <w:spacing w:before="60"/>
        <w:jc w:val="both"/>
      </w:pPr>
    </w:p>
    <w:p w14:paraId="6B7C5E24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5</w:t>
      </w:r>
    </w:p>
    <w:p w14:paraId="6B7C5E25" w14:textId="77777777" w:rsidR="00F52854" w:rsidRDefault="00F52854" w:rsidP="00F52854">
      <w:pPr>
        <w:rPr>
          <w:b/>
        </w:rPr>
      </w:pPr>
    </w:p>
    <w:p w14:paraId="6B7C5E26" w14:textId="2BAD1F93" w:rsidR="00F52854" w:rsidRDefault="00F52854" w:rsidP="00F52854">
      <w:r w:rsidRPr="00A96244">
        <w:rPr>
          <w:i/>
        </w:rPr>
        <w:t>Answer:</w:t>
      </w:r>
      <w:r>
        <w:t xml:space="preserve"> </w:t>
      </w:r>
      <w:r w:rsidR="0065301D">
        <w:t>D</w:t>
      </w:r>
    </w:p>
    <w:p w14:paraId="6B7C5E27" w14:textId="77777777" w:rsidR="00F52854" w:rsidRDefault="00F52854" w:rsidP="00F52854"/>
    <w:p w14:paraId="6B7C5E28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765CC7BD" w14:textId="67EC4380" w:rsidR="006158F5" w:rsidRPr="00AE65E1" w:rsidRDefault="00EE1B16" w:rsidP="006158F5">
      <w:pPr>
        <w:spacing w:before="60"/>
      </w:pPr>
      <w:r>
        <w:t>The lack of -OH groups makes vitamin K fat-soluble.</w:t>
      </w:r>
    </w:p>
    <w:p w14:paraId="67A480BF" w14:textId="76BA0DFE" w:rsidR="007D2F21" w:rsidRDefault="007D2F21" w:rsidP="00F52854"/>
    <w:p w14:paraId="5AB7BD09" w14:textId="55DBF489" w:rsidR="00A37549" w:rsidRDefault="00A37549" w:rsidP="00F52854">
      <w:pPr>
        <w:rPr>
          <w:b/>
        </w:rPr>
      </w:pPr>
    </w:p>
    <w:p w14:paraId="724105AE" w14:textId="4383E337" w:rsidR="00A37549" w:rsidRDefault="00A37549" w:rsidP="00F52854">
      <w:pPr>
        <w:rPr>
          <w:b/>
        </w:rPr>
      </w:pPr>
    </w:p>
    <w:p w14:paraId="35B08A53" w14:textId="50B767B8" w:rsidR="00A37549" w:rsidRDefault="00A37549" w:rsidP="00F52854">
      <w:pPr>
        <w:rPr>
          <w:b/>
        </w:rPr>
      </w:pPr>
    </w:p>
    <w:p w14:paraId="2712E852" w14:textId="77777777" w:rsidR="00A37549" w:rsidRDefault="00A37549" w:rsidP="00F52854">
      <w:pPr>
        <w:rPr>
          <w:b/>
        </w:rPr>
      </w:pPr>
    </w:p>
    <w:p w14:paraId="6B7C5E2A" w14:textId="0C5F6DAC" w:rsidR="00F52854" w:rsidRDefault="00F52854" w:rsidP="00F52854">
      <w:pPr>
        <w:rPr>
          <w:b/>
        </w:rPr>
      </w:pPr>
      <w:r>
        <w:rPr>
          <w:b/>
        </w:rPr>
        <w:lastRenderedPageBreak/>
        <w:t xml:space="preserve">Question </w:t>
      </w:r>
      <w:r w:rsidR="008D6F06">
        <w:rPr>
          <w:b/>
        </w:rPr>
        <w:t>6</w:t>
      </w:r>
      <w:r>
        <w:rPr>
          <w:b/>
        </w:rPr>
        <w:t xml:space="preserve"> </w:t>
      </w:r>
    </w:p>
    <w:p w14:paraId="6B7C5E2B" w14:textId="77777777" w:rsidR="00F52854" w:rsidRDefault="00F52854" w:rsidP="00F52854">
      <w:pPr>
        <w:rPr>
          <w:b/>
        </w:rPr>
      </w:pPr>
    </w:p>
    <w:p w14:paraId="6B7C5E2C" w14:textId="3AAD953A" w:rsidR="00F52854" w:rsidRDefault="00F52854" w:rsidP="00F52854">
      <w:r w:rsidRPr="00A96244">
        <w:rPr>
          <w:i/>
        </w:rPr>
        <w:t>Answer:</w:t>
      </w:r>
      <w:r>
        <w:t xml:space="preserve"> </w:t>
      </w:r>
      <w:r w:rsidR="00EE1B16">
        <w:t>B</w:t>
      </w:r>
    </w:p>
    <w:p w14:paraId="6B7C5E2D" w14:textId="77777777" w:rsidR="00F52854" w:rsidRDefault="00F52854" w:rsidP="00F52854"/>
    <w:p w14:paraId="6B7C5E2E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30" w14:textId="2A838D8C" w:rsidR="008E3F56" w:rsidRDefault="00EE1B16" w:rsidP="00F52854">
      <w:pPr>
        <w:spacing w:before="60"/>
        <w:jc w:val="both"/>
      </w:pPr>
      <w:r>
        <w:t>Cellulose is formed from  β-glucose.</w:t>
      </w:r>
    </w:p>
    <w:p w14:paraId="13D9F32D" w14:textId="77777777" w:rsidR="00EE1B16" w:rsidRDefault="00EE1B16" w:rsidP="00F52854">
      <w:pPr>
        <w:spacing w:before="60"/>
        <w:jc w:val="both"/>
      </w:pPr>
    </w:p>
    <w:p w14:paraId="6B7C5E31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7</w:t>
      </w:r>
      <w:r>
        <w:rPr>
          <w:b/>
        </w:rPr>
        <w:t xml:space="preserve"> </w:t>
      </w:r>
    </w:p>
    <w:p w14:paraId="6B7C5E32" w14:textId="77777777" w:rsidR="00F52854" w:rsidRDefault="00F52854" w:rsidP="00F52854">
      <w:pPr>
        <w:rPr>
          <w:b/>
        </w:rPr>
      </w:pPr>
    </w:p>
    <w:p w14:paraId="6B7C5E33" w14:textId="22550820" w:rsidR="00F52854" w:rsidRDefault="00F52854" w:rsidP="00F52854">
      <w:r w:rsidRPr="00A96244">
        <w:rPr>
          <w:i/>
        </w:rPr>
        <w:t>Answer:</w:t>
      </w:r>
      <w:r>
        <w:t xml:space="preserve"> </w:t>
      </w:r>
      <w:r w:rsidR="00EE1B16">
        <w:t>A</w:t>
      </w:r>
    </w:p>
    <w:p w14:paraId="6B7C5E34" w14:textId="77777777" w:rsidR="00F52854" w:rsidRDefault="00F52854" w:rsidP="00F52854"/>
    <w:p w14:paraId="6B7C5E35" w14:textId="77777777" w:rsidR="00F52854" w:rsidRDefault="00F52854" w:rsidP="00F52854"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FB6201F" w14:textId="4C8360BB" w:rsidR="0065301D" w:rsidRDefault="00EE1B16" w:rsidP="0065301D">
      <w:pPr>
        <w:spacing w:before="60"/>
      </w:pPr>
      <w:r>
        <w:rPr>
          <w:lang w:val="en-US"/>
        </w:rPr>
        <w:t>Arachidic acid is the longest molecule and it is saturated.</w:t>
      </w:r>
    </w:p>
    <w:p w14:paraId="01FCBEF6" w14:textId="011E93A1" w:rsidR="0065301D" w:rsidRPr="00B57A02" w:rsidRDefault="0065301D" w:rsidP="000C7818">
      <w:pPr>
        <w:spacing w:before="60"/>
        <w:rPr>
          <w:lang w:val="en-US"/>
        </w:rPr>
      </w:pPr>
      <w:r>
        <w:rPr>
          <w:lang w:val="en-US"/>
        </w:rPr>
        <w:t xml:space="preserve">                </w:t>
      </w:r>
    </w:p>
    <w:p w14:paraId="6B7C5E39" w14:textId="77777777" w:rsidR="008E3F56" w:rsidRDefault="008E3F56" w:rsidP="008E3F56">
      <w:pPr>
        <w:rPr>
          <w:b/>
        </w:rPr>
      </w:pPr>
      <w:r>
        <w:rPr>
          <w:b/>
        </w:rPr>
        <w:t>Question 8</w:t>
      </w:r>
    </w:p>
    <w:p w14:paraId="6B7C5E3A" w14:textId="77777777" w:rsidR="008E3F56" w:rsidRDefault="008E3F56" w:rsidP="008E3F56">
      <w:pPr>
        <w:rPr>
          <w:b/>
        </w:rPr>
      </w:pPr>
    </w:p>
    <w:p w14:paraId="6B7C5E3B" w14:textId="3AE4A373" w:rsidR="008E3F56" w:rsidRDefault="008E3F56" w:rsidP="008E3F56">
      <w:r w:rsidRPr="00A96244">
        <w:rPr>
          <w:i/>
        </w:rPr>
        <w:t>Answer:</w:t>
      </w:r>
      <w:r>
        <w:t xml:space="preserve"> </w:t>
      </w:r>
      <w:r w:rsidR="00EE1B16">
        <w:t>C</w:t>
      </w:r>
    </w:p>
    <w:p w14:paraId="6B7C5E3C" w14:textId="77777777" w:rsidR="008E3F56" w:rsidRDefault="008E3F56" w:rsidP="008E3F56"/>
    <w:p w14:paraId="6B7C5E3D" w14:textId="77777777" w:rsidR="008E3F56" w:rsidRDefault="008E3F56" w:rsidP="008E3F5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3E" w14:textId="682301A2" w:rsidR="00F52854" w:rsidRDefault="00EE1B16" w:rsidP="008E3F56">
      <w:pPr>
        <w:spacing w:before="60"/>
        <w:jc w:val="both"/>
      </w:pPr>
      <w:r>
        <w:t>A saturated fatty acid would have 36 hydrogen atoms if it has 18 carbon atoms. If it only has 32 hydrogen atoms it must have 2 carbon-to-carbon double bonds.</w:t>
      </w:r>
    </w:p>
    <w:p w14:paraId="2EAF29E9" w14:textId="77777777" w:rsidR="0065301D" w:rsidRDefault="0065301D" w:rsidP="008E3F56">
      <w:pPr>
        <w:spacing w:before="60"/>
        <w:jc w:val="both"/>
      </w:pPr>
    </w:p>
    <w:p w14:paraId="6B7C5E40" w14:textId="77777777" w:rsidR="006B5A36" w:rsidRDefault="006B5A36" w:rsidP="006B5A36">
      <w:pPr>
        <w:rPr>
          <w:b/>
        </w:rPr>
      </w:pPr>
      <w:r>
        <w:rPr>
          <w:b/>
        </w:rPr>
        <w:t>Question 9</w:t>
      </w:r>
    </w:p>
    <w:p w14:paraId="6B7C5E41" w14:textId="77777777" w:rsidR="006B5A36" w:rsidRDefault="006B5A36" w:rsidP="006B5A36">
      <w:pPr>
        <w:rPr>
          <w:b/>
        </w:rPr>
      </w:pPr>
    </w:p>
    <w:p w14:paraId="6B7C5E42" w14:textId="56E446B8" w:rsidR="006B5A36" w:rsidRDefault="006B5A36" w:rsidP="006B5A36">
      <w:r w:rsidRPr="00A96244">
        <w:rPr>
          <w:i/>
        </w:rPr>
        <w:t>Answer:</w:t>
      </w:r>
      <w:r>
        <w:t xml:space="preserve"> </w:t>
      </w:r>
      <w:r w:rsidR="00EE1B16">
        <w:t>B</w:t>
      </w:r>
    </w:p>
    <w:p w14:paraId="6B7C5E43" w14:textId="77777777" w:rsidR="006B5A36" w:rsidRDefault="006B5A36" w:rsidP="006B5A36"/>
    <w:p w14:paraId="6B7C5E44" w14:textId="77777777" w:rsidR="006B5A36" w:rsidRDefault="006B5A36" w:rsidP="006B5A3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45" w14:textId="0E8E8070" w:rsidR="00494B02" w:rsidRDefault="00A37549" w:rsidP="00494B02">
      <w:pPr>
        <w:spacing w:before="60"/>
      </w:pPr>
      <w:r>
        <w:t>Glucose weighs 180 – 12 glucose will be 2160. Subtract 11 water molecules (198) gives 1962.</w:t>
      </w:r>
    </w:p>
    <w:p w14:paraId="7D5B739A" w14:textId="77777777" w:rsidR="008F0220" w:rsidRDefault="008F0220" w:rsidP="000C7818">
      <w:pPr>
        <w:spacing w:before="60"/>
      </w:pPr>
    </w:p>
    <w:p w14:paraId="6B7C5E47" w14:textId="77777777" w:rsidR="00EC4598" w:rsidRDefault="00EC4598" w:rsidP="00EC4598">
      <w:pPr>
        <w:rPr>
          <w:b/>
        </w:rPr>
      </w:pPr>
      <w:r>
        <w:rPr>
          <w:b/>
        </w:rPr>
        <w:t>Question 10</w:t>
      </w:r>
    </w:p>
    <w:p w14:paraId="6B7C5E48" w14:textId="77777777" w:rsidR="00EC4598" w:rsidRDefault="00EC4598" w:rsidP="00EC4598">
      <w:pPr>
        <w:rPr>
          <w:b/>
        </w:rPr>
      </w:pPr>
    </w:p>
    <w:p w14:paraId="6B7C5E49" w14:textId="7A4E2980" w:rsidR="00EC4598" w:rsidRDefault="00EC4598" w:rsidP="00EC4598">
      <w:r w:rsidRPr="00A96244">
        <w:rPr>
          <w:i/>
        </w:rPr>
        <w:t>Answer:</w:t>
      </w:r>
      <w:r>
        <w:t xml:space="preserve"> </w:t>
      </w:r>
      <w:r w:rsidR="00A37549">
        <w:t>A</w:t>
      </w:r>
    </w:p>
    <w:p w14:paraId="6B7C5E4A" w14:textId="77777777" w:rsidR="00EC4598" w:rsidRDefault="00EC4598" w:rsidP="00EC4598"/>
    <w:p w14:paraId="6B7C5E4B" w14:textId="77777777" w:rsidR="00EC4598" w:rsidRDefault="00EC4598" w:rsidP="00EC459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4C" w14:textId="3D9ACD12" w:rsidR="006B5A36" w:rsidRDefault="00A37549" w:rsidP="006B5A36">
      <w:pPr>
        <w:spacing w:before="60"/>
        <w:jc w:val="both"/>
      </w:pPr>
      <w:r>
        <w:t>This is valine in alkaline conditions.</w:t>
      </w:r>
    </w:p>
    <w:p w14:paraId="73064451" w14:textId="5968A156" w:rsidR="00056E30" w:rsidRDefault="00056E30" w:rsidP="00880C03">
      <w:pPr>
        <w:rPr>
          <w:b/>
        </w:rPr>
      </w:pPr>
    </w:p>
    <w:p w14:paraId="1E023F2E" w14:textId="573E8081" w:rsidR="009D147F" w:rsidRDefault="009D147F" w:rsidP="00880C03">
      <w:pPr>
        <w:rPr>
          <w:b/>
        </w:rPr>
      </w:pPr>
    </w:p>
    <w:p w14:paraId="13D4C8EE" w14:textId="6738253F" w:rsidR="009D147F" w:rsidRDefault="009D147F" w:rsidP="00880C03">
      <w:pPr>
        <w:rPr>
          <w:b/>
        </w:rPr>
      </w:pPr>
    </w:p>
    <w:p w14:paraId="6FF9E2E9" w14:textId="6082FC9A" w:rsidR="00F745C0" w:rsidRDefault="00F745C0" w:rsidP="00880C03">
      <w:pPr>
        <w:rPr>
          <w:b/>
        </w:rPr>
      </w:pPr>
    </w:p>
    <w:p w14:paraId="1C2198CF" w14:textId="4FEFF026" w:rsidR="00F745C0" w:rsidRDefault="00F745C0" w:rsidP="00880C03">
      <w:pPr>
        <w:rPr>
          <w:b/>
        </w:rPr>
      </w:pPr>
    </w:p>
    <w:p w14:paraId="42DCCF6D" w14:textId="77777777" w:rsidR="00F745C0" w:rsidRDefault="00F745C0" w:rsidP="00880C03">
      <w:pPr>
        <w:rPr>
          <w:b/>
        </w:rPr>
      </w:pPr>
    </w:p>
    <w:p w14:paraId="0D5D61F0" w14:textId="5282EC15" w:rsidR="009D147F" w:rsidRDefault="009D147F" w:rsidP="00880C03">
      <w:pPr>
        <w:rPr>
          <w:b/>
        </w:rPr>
      </w:pPr>
    </w:p>
    <w:p w14:paraId="2239B272" w14:textId="0706C40A" w:rsidR="00CB150C" w:rsidRDefault="00880C03" w:rsidP="00DF079B">
      <w:pPr>
        <w:rPr>
          <w:b/>
        </w:rPr>
      </w:pPr>
      <w:r>
        <w:rPr>
          <w:b/>
        </w:rPr>
        <w:lastRenderedPageBreak/>
        <w:t xml:space="preserve">SECTION </w:t>
      </w:r>
      <w:r w:rsidR="003F408C">
        <w:rPr>
          <w:b/>
        </w:rPr>
        <w:t>B</w:t>
      </w:r>
      <w:r>
        <w:rPr>
          <w:b/>
        </w:rPr>
        <w:t xml:space="preserve">: </w:t>
      </w:r>
      <w:r w:rsidR="00A96244">
        <w:rPr>
          <w:b/>
        </w:rPr>
        <w:t>Short</w:t>
      </w:r>
      <w:r w:rsidR="00126BDD">
        <w:rPr>
          <w:b/>
        </w:rPr>
        <w:t>-a</w:t>
      </w:r>
      <w:r w:rsidR="003F408C">
        <w:rPr>
          <w:b/>
        </w:rPr>
        <w:t>nswer</w:t>
      </w:r>
      <w:r w:rsidR="00126BDD">
        <w:rPr>
          <w:b/>
        </w:rPr>
        <w:t xml:space="preserve"> questions</w:t>
      </w:r>
    </w:p>
    <w:p w14:paraId="299B6A2F" w14:textId="4A45498B" w:rsidR="007322FB" w:rsidRDefault="007322FB" w:rsidP="00DF079B">
      <w:pPr>
        <w:rPr>
          <w:b/>
        </w:rPr>
      </w:pPr>
    </w:p>
    <w:p w14:paraId="7F9F2DE4" w14:textId="28C46F17" w:rsidR="007322FB" w:rsidRDefault="00F745C0" w:rsidP="007322FB">
      <w:pPr>
        <w:spacing w:before="60"/>
        <w:rPr>
          <w:lang w:val="en-US"/>
        </w:rPr>
      </w:pPr>
      <w:r w:rsidRPr="00F745C0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F65BE49" wp14:editId="131508CC">
            <wp:simplePos x="0" y="0"/>
            <wp:positionH relativeFrom="column">
              <wp:posOffset>4768850</wp:posOffset>
            </wp:positionH>
            <wp:positionV relativeFrom="paragraph">
              <wp:posOffset>81280</wp:posOffset>
            </wp:positionV>
            <wp:extent cx="1727200" cy="1281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8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2FB">
        <w:rPr>
          <w:b/>
          <w:lang w:val="en-US"/>
        </w:rPr>
        <w:t xml:space="preserve">Question 1                       </w:t>
      </w:r>
      <w:proofErr w:type="gramStart"/>
      <w:r w:rsidR="007322FB">
        <w:rPr>
          <w:b/>
          <w:lang w:val="en-US"/>
        </w:rPr>
        <w:t xml:space="preserve">   </w:t>
      </w:r>
      <w:r w:rsidR="007322FB">
        <w:rPr>
          <w:lang w:val="en-US"/>
        </w:rPr>
        <w:t>(</w:t>
      </w:r>
      <w:proofErr w:type="gramEnd"/>
      <w:r w:rsidR="007322FB">
        <w:rPr>
          <w:lang w:val="en-US"/>
        </w:rPr>
        <w:t>9 marks)</w:t>
      </w:r>
    </w:p>
    <w:p w14:paraId="582F9DE5" w14:textId="111D369A" w:rsidR="007322FB" w:rsidRDefault="007322FB" w:rsidP="007322FB">
      <w:pPr>
        <w:spacing w:before="60"/>
        <w:rPr>
          <w:lang w:val="en-US"/>
        </w:rPr>
      </w:pPr>
      <w:r w:rsidRPr="00AB753B">
        <w:rPr>
          <w:b/>
          <w:lang w:val="en-US"/>
        </w:rPr>
        <w:t>a</w:t>
      </w:r>
      <w:r>
        <w:rPr>
          <w:lang w:val="en-US"/>
        </w:rPr>
        <w:t xml:space="preserve">.    </w:t>
      </w:r>
      <w:r w:rsidR="00CA4E59">
        <w:rPr>
          <w:lang w:val="en-US"/>
        </w:rPr>
        <w:t xml:space="preserve">H         </w:t>
      </w:r>
      <w:r w:rsidRPr="00AB753B">
        <w:rPr>
          <w:b/>
          <w:lang w:val="en-US"/>
        </w:rPr>
        <w:t>b</w:t>
      </w:r>
      <w:r>
        <w:rPr>
          <w:lang w:val="en-US"/>
        </w:rPr>
        <w:t xml:space="preserve">.    </w:t>
      </w:r>
      <w:r w:rsidR="00CA4E59">
        <w:rPr>
          <w:lang w:val="en-US"/>
        </w:rPr>
        <w:t xml:space="preserve">F     </w:t>
      </w:r>
      <w:r w:rsidRPr="00AB753B">
        <w:rPr>
          <w:b/>
          <w:lang w:val="en-US"/>
        </w:rPr>
        <w:t>c</w:t>
      </w:r>
      <w:r>
        <w:rPr>
          <w:lang w:val="en-US"/>
        </w:rPr>
        <w:t xml:space="preserve">.    </w:t>
      </w:r>
      <w:r w:rsidR="00CA4E59">
        <w:rPr>
          <w:lang w:val="en-US"/>
        </w:rPr>
        <w:t xml:space="preserve">C     </w:t>
      </w:r>
      <w:r w:rsidRPr="00AB753B">
        <w:rPr>
          <w:b/>
          <w:lang w:val="en-US"/>
        </w:rPr>
        <w:t>d</w:t>
      </w:r>
      <w:r>
        <w:rPr>
          <w:lang w:val="en-US"/>
        </w:rPr>
        <w:t xml:space="preserve">.    </w:t>
      </w:r>
      <w:r w:rsidR="00CA4E59">
        <w:rPr>
          <w:lang w:val="en-US"/>
        </w:rPr>
        <w:t xml:space="preserve">B     </w:t>
      </w:r>
      <w:r w:rsidRPr="00AB753B">
        <w:rPr>
          <w:b/>
          <w:lang w:val="en-US"/>
        </w:rPr>
        <w:t>e</w:t>
      </w:r>
      <w:r>
        <w:rPr>
          <w:lang w:val="en-US"/>
        </w:rPr>
        <w:t xml:space="preserve">.    </w:t>
      </w:r>
      <w:r w:rsidR="00CA4E59">
        <w:rPr>
          <w:lang w:val="en-US"/>
        </w:rPr>
        <w:t xml:space="preserve">D   </w:t>
      </w:r>
      <w:r w:rsidRPr="00AB753B">
        <w:rPr>
          <w:b/>
          <w:lang w:val="en-US"/>
        </w:rPr>
        <w:t>f</w:t>
      </w:r>
      <w:r>
        <w:rPr>
          <w:lang w:val="en-US"/>
        </w:rPr>
        <w:t xml:space="preserve">.    A </w:t>
      </w:r>
      <w:r w:rsidR="00CA4E59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AB753B">
        <w:rPr>
          <w:b/>
          <w:lang w:val="en-US"/>
        </w:rPr>
        <w:t>g</w:t>
      </w:r>
      <w:r>
        <w:rPr>
          <w:lang w:val="en-US"/>
        </w:rPr>
        <w:t xml:space="preserve">.    </w:t>
      </w:r>
      <w:r w:rsidR="00CA4E59">
        <w:rPr>
          <w:lang w:val="en-US"/>
        </w:rPr>
        <w:t xml:space="preserve">E   </w:t>
      </w:r>
      <w:r w:rsidRPr="00AB753B">
        <w:rPr>
          <w:b/>
          <w:lang w:val="en-US"/>
        </w:rPr>
        <w:t>h</w:t>
      </w:r>
      <w:r>
        <w:rPr>
          <w:lang w:val="en-US"/>
        </w:rPr>
        <w:t xml:space="preserve">.     </w:t>
      </w:r>
      <w:r w:rsidR="00CA4E59">
        <w:rPr>
          <w:lang w:val="en-US"/>
        </w:rPr>
        <w:t>G</w:t>
      </w:r>
      <w:r w:rsidR="00F745C0">
        <w:rPr>
          <w:lang w:val="en-US"/>
        </w:rPr>
        <w:t xml:space="preserve">     </w:t>
      </w:r>
      <w:proofErr w:type="spellStart"/>
      <w:r w:rsidR="00F745C0" w:rsidRPr="00F745C0">
        <w:rPr>
          <w:b/>
          <w:lang w:val="en-US"/>
        </w:rPr>
        <w:t>i</w:t>
      </w:r>
      <w:proofErr w:type="spellEnd"/>
      <w:r w:rsidR="00F745C0">
        <w:rPr>
          <w:lang w:val="en-US"/>
        </w:rPr>
        <w:t>.</w:t>
      </w:r>
    </w:p>
    <w:p w14:paraId="35C94830" w14:textId="74CFDFD0" w:rsidR="007322FB" w:rsidRDefault="007322FB" w:rsidP="007322FB">
      <w:pPr>
        <w:spacing w:before="60"/>
        <w:rPr>
          <w:lang w:val="en-US"/>
        </w:rPr>
      </w:pPr>
    </w:p>
    <w:p w14:paraId="05E325CB" w14:textId="137AC083" w:rsidR="007322FB" w:rsidRDefault="007322FB" w:rsidP="007322FB">
      <w:pPr>
        <w:spacing w:before="60"/>
        <w:rPr>
          <w:lang w:val="en-US"/>
        </w:rPr>
      </w:pPr>
      <w:r>
        <w:rPr>
          <w:lang w:val="en-US"/>
        </w:rPr>
        <w:t xml:space="preserve">   </w:t>
      </w:r>
    </w:p>
    <w:p w14:paraId="11FBF078" w14:textId="77777777" w:rsidR="007322FB" w:rsidRPr="00FF2FAA" w:rsidRDefault="007322FB" w:rsidP="007322FB">
      <w:pPr>
        <w:spacing w:before="60"/>
        <w:rPr>
          <w:b/>
          <w:lang w:val="en-US"/>
        </w:rPr>
      </w:pPr>
    </w:p>
    <w:p w14:paraId="0944EE95" w14:textId="119858CD" w:rsidR="007322FB" w:rsidRDefault="007322FB" w:rsidP="007322FB">
      <w:pPr>
        <w:spacing w:before="60"/>
        <w:rPr>
          <w:lang w:val="en-US"/>
        </w:rPr>
      </w:pPr>
      <w:r w:rsidRPr="004A2247">
        <w:rPr>
          <w:b/>
          <w:lang w:val="en-US"/>
        </w:rPr>
        <w:t>Question 2</w:t>
      </w:r>
      <w:r>
        <w:rPr>
          <w:lang w:val="en-US"/>
        </w:rPr>
        <w:t xml:space="preserve">    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9 marks)</w:t>
      </w:r>
    </w:p>
    <w:p w14:paraId="34818C71" w14:textId="1C9375DC" w:rsidR="007322FB" w:rsidRDefault="00E56088" w:rsidP="007322FB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03F5C33" wp14:editId="19773E35">
            <wp:simplePos x="0" y="0"/>
            <wp:positionH relativeFrom="column">
              <wp:posOffset>539750</wp:posOffset>
            </wp:positionH>
            <wp:positionV relativeFrom="paragraph">
              <wp:posOffset>70485</wp:posOffset>
            </wp:positionV>
            <wp:extent cx="1285390" cy="1555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39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 </w:t>
      </w:r>
    </w:p>
    <w:p w14:paraId="68F59B5F" w14:textId="7ABC373B" w:rsidR="007322FB" w:rsidRDefault="00E56088" w:rsidP="007322FB">
      <w:pPr>
        <w:spacing w:before="60"/>
        <w:rPr>
          <w:lang w:val="en-US"/>
        </w:rPr>
      </w:pPr>
      <w:r>
        <w:rPr>
          <w:noProof/>
        </w:rPr>
        <w:pict w14:anchorId="209A645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23.75pt;margin-top:.35pt;width:80.25pt;height:21.75pt;z-index:251669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429D4C02" w14:textId="76C1887D" w:rsidR="00E56088" w:rsidRPr="00E56088" w:rsidRDefault="00E56088">
                  <w:pPr>
                    <w:rPr>
                      <w:vertAlign w:val="subscript"/>
                    </w:rPr>
                  </w:pPr>
                  <w:r>
                    <w:t>(CH</w:t>
                  </w:r>
                  <w:r>
                    <w:rPr>
                      <w:vertAlign w:val="subscript"/>
                    </w:rPr>
                    <w:t>2</w:t>
                  </w:r>
                  <w:r>
                    <w:t>)</w:t>
                  </w:r>
                  <w:r>
                    <w:rPr>
                      <w:vertAlign w:val="subscript"/>
                    </w:rPr>
                    <w:t>14</w:t>
                  </w:r>
                  <w:r>
                    <w:t>CH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14:paraId="5E9CCFC6" w14:textId="640ECDC0" w:rsidR="007322FB" w:rsidRDefault="007322FB" w:rsidP="00E56088">
      <w:pPr>
        <w:spacing w:before="60"/>
        <w:rPr>
          <w:lang w:val="en-US"/>
        </w:rPr>
      </w:pPr>
      <w:r w:rsidRPr="00246CAE">
        <w:rPr>
          <w:b/>
          <w:lang w:val="en-US"/>
        </w:rPr>
        <w:t>a</w:t>
      </w:r>
      <w:r>
        <w:rPr>
          <w:lang w:val="en-US"/>
        </w:rPr>
        <w:t xml:space="preserve">.                        </w:t>
      </w:r>
      <w:r w:rsidR="00E56088">
        <w:rPr>
          <w:lang w:val="en-US"/>
        </w:rPr>
        <w:t xml:space="preserve">                                                                                                                    </w:t>
      </w:r>
      <w:r>
        <w:rPr>
          <w:lang w:val="en-US"/>
        </w:rPr>
        <w:t>3 marks</w:t>
      </w:r>
    </w:p>
    <w:p w14:paraId="40DBCA4D" w14:textId="56F30E35" w:rsidR="007322FB" w:rsidRDefault="00F745C0" w:rsidP="007322FB">
      <w:pPr>
        <w:spacing w:before="60"/>
        <w:rPr>
          <w:lang w:val="en-US"/>
        </w:rPr>
      </w:pPr>
      <w:r>
        <w:rPr>
          <w:noProof/>
          <w:lang w:val="en-US"/>
        </w:rPr>
        <w:pict w14:anchorId="209A6450">
          <v:shape id="_x0000_s1029" type="#_x0000_t202" style="position:absolute;margin-left:123.5pt;margin-top:0;width:147.25pt;height:21.75pt;z-index:2516705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0FCA0D10" w14:textId="29518D34" w:rsidR="00E56088" w:rsidRPr="00E56088" w:rsidRDefault="00E56088" w:rsidP="00E56088">
                  <w:pPr>
                    <w:rPr>
                      <w:vertAlign w:val="subscript"/>
                    </w:rPr>
                  </w:pPr>
                  <w:r>
                    <w:t>(CH</w:t>
                  </w:r>
                  <w:r>
                    <w:rPr>
                      <w:vertAlign w:val="subscript"/>
                    </w:rPr>
                    <w:t>2</w:t>
                  </w:r>
                  <w:r>
                    <w:t>)</w:t>
                  </w:r>
                  <w:r>
                    <w:rPr>
                      <w:vertAlign w:val="subscript"/>
                    </w:rPr>
                    <w:t>7</w:t>
                  </w:r>
                  <w:r>
                    <w:t>CH=CH</w:t>
                  </w:r>
                  <w:r w:rsidR="00F745C0">
                    <w:t>(CH</w:t>
                  </w:r>
                  <w:r w:rsidR="00F745C0">
                    <w:rPr>
                      <w:vertAlign w:val="subscript"/>
                    </w:rPr>
                    <w:t>2</w:t>
                  </w:r>
                  <w:r w:rsidR="00F745C0">
                    <w:t>)</w:t>
                  </w:r>
                  <w:r w:rsidR="00F745C0">
                    <w:rPr>
                      <w:vertAlign w:val="subscript"/>
                    </w:rPr>
                    <w:t>7</w:t>
                  </w:r>
                  <w:r w:rsidR="00F745C0">
                    <w:t>C</w:t>
                  </w:r>
                  <w:r>
                    <w:t>H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14:paraId="4AECD0FA" w14:textId="4574FD91" w:rsidR="007322FB" w:rsidRDefault="00F745C0" w:rsidP="007322FB">
      <w:pPr>
        <w:spacing w:before="60"/>
        <w:rPr>
          <w:lang w:val="en-US"/>
        </w:rPr>
      </w:pPr>
      <w:r>
        <w:rPr>
          <w:noProof/>
          <w:lang w:val="en-US"/>
        </w:rPr>
        <w:pict w14:anchorId="209A6450">
          <v:shape id="_x0000_s1030" type="#_x0000_t202" style="position:absolute;margin-left:122.25pt;margin-top:5.55pt;width:147.25pt;height:21.75pt;z-index:2516715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295C4873" w14:textId="77777777" w:rsidR="00F745C0" w:rsidRPr="00E56088" w:rsidRDefault="00F745C0" w:rsidP="00F745C0">
                  <w:pPr>
                    <w:rPr>
                      <w:vertAlign w:val="subscript"/>
                    </w:rPr>
                  </w:pPr>
                  <w:r>
                    <w:t>(CH</w:t>
                  </w:r>
                  <w:r>
                    <w:rPr>
                      <w:vertAlign w:val="subscript"/>
                    </w:rPr>
                    <w:t>2</w:t>
                  </w:r>
                  <w:r>
                    <w:t>)</w:t>
                  </w:r>
                  <w:r>
                    <w:rPr>
                      <w:vertAlign w:val="subscript"/>
                    </w:rPr>
                    <w:t>7</w:t>
                  </w:r>
                  <w:r>
                    <w:t>CH=CH(CH</w:t>
                  </w:r>
                  <w:r>
                    <w:rPr>
                      <w:vertAlign w:val="subscript"/>
                    </w:rPr>
                    <w:t>2</w:t>
                  </w:r>
                  <w:r>
                    <w:t>)</w:t>
                  </w:r>
                  <w:r>
                    <w:rPr>
                      <w:vertAlign w:val="subscript"/>
                    </w:rPr>
                    <w:t>7</w:t>
                  </w:r>
                  <w:r>
                    <w:t>CH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14:paraId="7A19DAF6" w14:textId="77777777" w:rsidR="007322FB" w:rsidRDefault="007322FB" w:rsidP="007322FB">
      <w:pPr>
        <w:spacing w:before="60"/>
        <w:rPr>
          <w:lang w:val="en-US"/>
        </w:rPr>
      </w:pPr>
    </w:p>
    <w:p w14:paraId="5F459B8E" w14:textId="77777777" w:rsidR="007322FB" w:rsidRDefault="007322FB" w:rsidP="007322FB">
      <w:pPr>
        <w:spacing w:before="60"/>
        <w:rPr>
          <w:lang w:val="en-US"/>
        </w:rPr>
      </w:pPr>
    </w:p>
    <w:p w14:paraId="6255BF87" w14:textId="6C3630AD" w:rsidR="007322FB" w:rsidRDefault="007322FB" w:rsidP="007322FB">
      <w:pPr>
        <w:spacing w:before="60"/>
        <w:rPr>
          <w:lang w:val="en-US"/>
        </w:rPr>
      </w:pPr>
      <w:r w:rsidRPr="00246CAE">
        <w:rPr>
          <w:b/>
          <w:lang w:val="en-US"/>
        </w:rPr>
        <w:t xml:space="preserve">b.    </w:t>
      </w:r>
      <w:proofErr w:type="spellStart"/>
      <w:r w:rsidRPr="00246CAE">
        <w:rPr>
          <w:b/>
          <w:lang w:val="en-US"/>
        </w:rPr>
        <w:t>i</w:t>
      </w:r>
      <w:proofErr w:type="spellEnd"/>
      <w:r>
        <w:rPr>
          <w:lang w:val="en-US"/>
        </w:rPr>
        <w:t xml:space="preserve">.   </w:t>
      </w:r>
      <w:r w:rsidR="00E56088">
        <w:rPr>
          <w:lang w:val="en-US"/>
        </w:rPr>
        <w:t xml:space="preserve">2            </w:t>
      </w:r>
      <w:r>
        <w:rPr>
          <w:lang w:val="en-US"/>
        </w:rPr>
        <w:t xml:space="preserve">    1 mark</w:t>
      </w:r>
      <w:r w:rsidR="00E56088">
        <w:rPr>
          <w:lang w:val="en-US"/>
        </w:rPr>
        <w:t xml:space="preserve">       </w:t>
      </w:r>
      <w:r>
        <w:rPr>
          <w:lang w:val="en-US"/>
        </w:rPr>
        <w:t xml:space="preserve"> </w:t>
      </w:r>
      <w:r w:rsidRPr="00246CAE">
        <w:rPr>
          <w:b/>
          <w:lang w:val="en-US"/>
        </w:rPr>
        <w:t>ii</w:t>
      </w:r>
      <w:r>
        <w:rPr>
          <w:lang w:val="en-US"/>
        </w:rPr>
        <w:t xml:space="preserve">.  </w:t>
      </w:r>
      <w:r w:rsidR="00E56088">
        <w:rPr>
          <w:lang w:val="en-US"/>
        </w:rPr>
        <w:t>3</w:t>
      </w:r>
      <w:r>
        <w:rPr>
          <w:lang w:val="en-US"/>
        </w:rPr>
        <w:t xml:space="preserve">                             1 mark</w:t>
      </w:r>
    </w:p>
    <w:p w14:paraId="0EA19256" w14:textId="77777777" w:rsidR="007322FB" w:rsidRDefault="007322FB" w:rsidP="007322FB">
      <w:pPr>
        <w:spacing w:before="60"/>
        <w:rPr>
          <w:lang w:val="en-US"/>
        </w:rPr>
      </w:pPr>
    </w:p>
    <w:p w14:paraId="67779D1F" w14:textId="4028D274" w:rsidR="007322FB" w:rsidRDefault="00E56088" w:rsidP="007322FB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E5C458" wp14:editId="6232F37A">
            <wp:simplePos x="0" y="0"/>
            <wp:positionH relativeFrom="column">
              <wp:posOffset>260350</wp:posOffset>
            </wp:positionH>
            <wp:positionV relativeFrom="paragraph">
              <wp:posOffset>41275</wp:posOffset>
            </wp:positionV>
            <wp:extent cx="2724150" cy="6894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89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2FB" w:rsidRPr="00246CAE">
        <w:rPr>
          <w:b/>
          <w:lang w:val="en-US"/>
        </w:rPr>
        <w:t>c</w:t>
      </w:r>
      <w:r w:rsidR="007322FB">
        <w:rPr>
          <w:lang w:val="en-US"/>
        </w:rPr>
        <w:t xml:space="preserve">.  </w:t>
      </w:r>
      <w:proofErr w:type="gramStart"/>
      <w:r w:rsidR="007322FB">
        <w:rPr>
          <w:lang w:val="en-US"/>
        </w:rPr>
        <w:t xml:space="preserve">  .</w:t>
      </w:r>
      <w:proofErr w:type="gramEnd"/>
      <w:r w:rsidR="007322FB">
        <w:rPr>
          <w:lang w:val="en-US"/>
        </w:rPr>
        <w:t xml:space="preserve">                                       2 marks</w:t>
      </w:r>
    </w:p>
    <w:p w14:paraId="72D38AB8" w14:textId="77777777" w:rsidR="007322FB" w:rsidRDefault="007322FB" w:rsidP="007322FB">
      <w:pPr>
        <w:spacing w:before="60"/>
        <w:rPr>
          <w:lang w:val="en-US"/>
        </w:rPr>
      </w:pPr>
    </w:p>
    <w:p w14:paraId="387DBA97" w14:textId="77777777" w:rsidR="007322FB" w:rsidRDefault="007322FB" w:rsidP="007322FB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4A6C1589" w14:textId="77777777" w:rsidR="007322FB" w:rsidRDefault="007322FB" w:rsidP="007322FB">
      <w:pPr>
        <w:spacing w:before="60"/>
        <w:rPr>
          <w:lang w:val="en-US"/>
        </w:rPr>
      </w:pPr>
    </w:p>
    <w:p w14:paraId="2F830B14" w14:textId="0A076C8F" w:rsidR="007322FB" w:rsidRPr="00E56088" w:rsidRDefault="00E56088" w:rsidP="007322FB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proofErr w:type="gramStart"/>
      <w:r w:rsidRPr="00E56088">
        <w:rPr>
          <w:i/>
          <w:lang w:val="en-US"/>
        </w:rPr>
        <w:t>cis</w:t>
      </w:r>
      <w:r>
        <w:rPr>
          <w:lang w:val="en-US"/>
        </w:rPr>
        <w:t>(</w:t>
      </w:r>
      <w:proofErr w:type="gramEnd"/>
      <w:r>
        <w:rPr>
          <w:lang w:val="en-US"/>
        </w:rPr>
        <w:t xml:space="preserve">Hs on same side)        </w:t>
      </w:r>
      <w:r w:rsidRPr="00E56088">
        <w:rPr>
          <w:i/>
          <w:lang w:val="en-US"/>
        </w:rPr>
        <w:t>trans</w:t>
      </w:r>
      <w:r>
        <w:rPr>
          <w:lang w:val="en-US"/>
        </w:rPr>
        <w:t>(Hs on opposite sides). A trans fatty acid will have a V-shape</w:t>
      </w:r>
    </w:p>
    <w:p w14:paraId="08178302" w14:textId="77777777" w:rsidR="007322FB" w:rsidRDefault="007322FB" w:rsidP="007322FB">
      <w:pPr>
        <w:spacing w:before="60"/>
        <w:rPr>
          <w:lang w:val="en-US"/>
        </w:rPr>
      </w:pPr>
    </w:p>
    <w:p w14:paraId="766801E0" w14:textId="77777777" w:rsidR="00CA4E59" w:rsidRDefault="007322FB" w:rsidP="007322FB">
      <w:pPr>
        <w:spacing w:before="60"/>
        <w:rPr>
          <w:lang w:val="en-US"/>
        </w:rPr>
      </w:pPr>
      <w:r w:rsidRPr="0003457A">
        <w:rPr>
          <w:b/>
          <w:lang w:val="en-US"/>
        </w:rPr>
        <w:t>d</w:t>
      </w:r>
      <w:r>
        <w:rPr>
          <w:lang w:val="en-US"/>
        </w:rPr>
        <w:t xml:space="preserve">.    </w:t>
      </w:r>
      <w:r w:rsidR="00CA4E59">
        <w:rPr>
          <w:lang w:val="en-US"/>
        </w:rPr>
        <w:t>Stearic acid will have the higher melting point</w:t>
      </w:r>
      <w:r>
        <w:rPr>
          <w:lang w:val="en-US"/>
        </w:rPr>
        <w:t>.</w:t>
      </w:r>
      <w:r w:rsidR="00CA4E59">
        <w:rPr>
          <w:lang w:val="en-US"/>
        </w:rPr>
        <w:t xml:space="preserve"> The absence of carbon-to-carbon double bonds leads to a </w:t>
      </w:r>
    </w:p>
    <w:p w14:paraId="09098F90" w14:textId="629D8845" w:rsidR="007322FB" w:rsidRDefault="00CA4E59" w:rsidP="007322FB">
      <w:pPr>
        <w:spacing w:before="60"/>
        <w:rPr>
          <w:lang w:val="en-US"/>
        </w:rPr>
      </w:pPr>
      <w:r>
        <w:rPr>
          <w:lang w:val="en-US"/>
        </w:rPr>
        <w:t xml:space="preserve">      more linear structure that will allow the molecules to pack together more tightly.</w:t>
      </w:r>
      <w:r w:rsidR="007322FB">
        <w:rPr>
          <w:lang w:val="en-US"/>
        </w:rPr>
        <w:t xml:space="preserve">     2 marks</w:t>
      </w:r>
    </w:p>
    <w:p w14:paraId="7A3C9092" w14:textId="77777777" w:rsidR="007322FB" w:rsidRDefault="007322FB" w:rsidP="007322FB">
      <w:pPr>
        <w:spacing w:before="60"/>
        <w:rPr>
          <w:lang w:val="en-US"/>
        </w:rPr>
      </w:pPr>
    </w:p>
    <w:p w14:paraId="7F900F9C" w14:textId="2CB42639" w:rsidR="007322FB" w:rsidRPr="00F745C0" w:rsidRDefault="007322FB" w:rsidP="007322FB">
      <w:pPr>
        <w:spacing w:before="60"/>
        <w:rPr>
          <w:b/>
          <w:lang w:val="en-US"/>
        </w:rPr>
      </w:pPr>
      <w:r w:rsidRPr="00CE6188">
        <w:rPr>
          <w:b/>
          <w:lang w:val="en-US"/>
        </w:rPr>
        <w:t>Question 3</w:t>
      </w:r>
      <w:r>
        <w:rPr>
          <w:b/>
          <w:lang w:val="en-US"/>
        </w:rPr>
        <w:t xml:space="preserve">         </w:t>
      </w:r>
      <w:proofErr w:type="gramStart"/>
      <w:r>
        <w:rPr>
          <w:b/>
          <w:lang w:val="en-US"/>
        </w:rPr>
        <w:t xml:space="preserve">   </w:t>
      </w:r>
      <w:r w:rsidRPr="00812412">
        <w:rPr>
          <w:lang w:val="en-US"/>
        </w:rPr>
        <w:t>(</w:t>
      </w:r>
      <w:proofErr w:type="gramEnd"/>
      <w:r>
        <w:rPr>
          <w:lang w:val="en-US"/>
        </w:rPr>
        <w:t>10</w:t>
      </w:r>
      <w:r w:rsidRPr="00812412">
        <w:rPr>
          <w:lang w:val="en-US"/>
        </w:rPr>
        <w:t xml:space="preserve"> marks</w:t>
      </w:r>
      <w:r w:rsidR="00E56088">
        <w:rPr>
          <w:lang w:val="en-US"/>
        </w:rPr>
        <w:t>)</w:t>
      </w:r>
    </w:p>
    <w:p w14:paraId="4C652A20" w14:textId="0BE6B4D6" w:rsidR="007322FB" w:rsidRDefault="007322FB" w:rsidP="007322FB">
      <w:pPr>
        <w:spacing w:before="60"/>
        <w:rPr>
          <w:lang w:val="en-US"/>
        </w:rPr>
      </w:pPr>
      <w:r w:rsidRPr="00CE6188">
        <w:rPr>
          <w:b/>
          <w:lang w:val="en-US"/>
        </w:rPr>
        <w:t xml:space="preserve">a.     </w:t>
      </w:r>
      <w:proofErr w:type="spellStart"/>
      <w:r w:rsidRPr="00CE6188">
        <w:rPr>
          <w:b/>
          <w:lang w:val="en-US"/>
        </w:rPr>
        <w:t>i</w:t>
      </w:r>
      <w:proofErr w:type="spellEnd"/>
      <w:r>
        <w:rPr>
          <w:lang w:val="en-US"/>
        </w:rPr>
        <w:t xml:space="preserve">.  </w:t>
      </w:r>
      <w:r w:rsidR="00F745C0">
        <w:rPr>
          <w:lang w:val="en-US"/>
        </w:rPr>
        <w:t>glutamic acid, glycine, serine</w:t>
      </w:r>
      <w:r>
        <w:rPr>
          <w:lang w:val="en-US"/>
        </w:rPr>
        <w:t xml:space="preserve">        3 marks</w:t>
      </w:r>
    </w:p>
    <w:p w14:paraId="0FEB981D" w14:textId="415832FB" w:rsidR="007322FB" w:rsidRDefault="007322FB" w:rsidP="007322FB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CE6188">
        <w:rPr>
          <w:b/>
          <w:lang w:val="en-US"/>
        </w:rPr>
        <w:t>ii</w:t>
      </w:r>
      <w:r>
        <w:rPr>
          <w:lang w:val="en-US"/>
        </w:rPr>
        <w:t xml:space="preserve">.    </w:t>
      </w:r>
      <w:r w:rsidR="00CA4E59">
        <w:rPr>
          <w:lang w:val="en-US"/>
        </w:rPr>
        <w:t>glycine – no dipoles</w:t>
      </w:r>
      <w:r>
        <w:rPr>
          <w:lang w:val="en-US"/>
        </w:rPr>
        <w:t xml:space="preserve">   </w:t>
      </w:r>
      <w:r w:rsidR="00F745C0">
        <w:rPr>
          <w:lang w:val="en-US"/>
        </w:rPr>
        <w:t xml:space="preserve">                 </w:t>
      </w:r>
      <w:r>
        <w:rPr>
          <w:lang w:val="en-US"/>
        </w:rPr>
        <w:t>1 mark</w:t>
      </w:r>
    </w:p>
    <w:p w14:paraId="500DAF31" w14:textId="0266693F" w:rsidR="007322FB" w:rsidRDefault="007322FB" w:rsidP="007322FB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CE6188">
        <w:rPr>
          <w:b/>
          <w:lang w:val="en-US"/>
        </w:rPr>
        <w:t>iii</w:t>
      </w:r>
      <w:r>
        <w:rPr>
          <w:lang w:val="en-US"/>
        </w:rPr>
        <w:t xml:space="preserve">.    </w:t>
      </w:r>
      <w:r w:rsidR="00E56088">
        <w:rPr>
          <w:lang w:val="en-US"/>
        </w:rPr>
        <w:t>c</w:t>
      </w:r>
      <w:r>
        <w:rPr>
          <w:lang w:val="en-US"/>
        </w:rPr>
        <w:t xml:space="preserve">ircle </w:t>
      </w:r>
      <w:r w:rsidR="00CA4E59">
        <w:rPr>
          <w:lang w:val="en-US"/>
        </w:rPr>
        <w:t>the two instances of -NH- C</w:t>
      </w:r>
      <w:r w:rsidR="00E56088">
        <w:rPr>
          <w:lang w:val="en-US"/>
        </w:rPr>
        <w:t xml:space="preserve">O-                    </w:t>
      </w:r>
      <w:r>
        <w:rPr>
          <w:lang w:val="en-US"/>
        </w:rPr>
        <w:t>1 mark</w:t>
      </w:r>
    </w:p>
    <w:p w14:paraId="3D1176EF" w14:textId="6FA89AA7" w:rsidR="007322FB" w:rsidRDefault="007322FB" w:rsidP="007322FB">
      <w:pPr>
        <w:spacing w:before="60"/>
        <w:rPr>
          <w:lang w:val="en-US"/>
        </w:rPr>
      </w:pPr>
      <w:r w:rsidRPr="00812412">
        <w:rPr>
          <w:b/>
          <w:lang w:val="en-US"/>
        </w:rPr>
        <w:t>b</w:t>
      </w:r>
      <w:r>
        <w:rPr>
          <w:lang w:val="en-US"/>
        </w:rPr>
        <w:t xml:space="preserve">.    </w:t>
      </w:r>
      <w:proofErr w:type="spellStart"/>
      <w:r w:rsidRPr="00812412">
        <w:rPr>
          <w:b/>
          <w:lang w:val="en-US"/>
        </w:rPr>
        <w:t>i</w:t>
      </w:r>
      <w:proofErr w:type="spellEnd"/>
      <w:r>
        <w:rPr>
          <w:lang w:val="en-US"/>
        </w:rPr>
        <w:t xml:space="preserve">.      </w:t>
      </w:r>
      <w:r w:rsidR="00E56088">
        <w:rPr>
          <w:lang w:val="en-US"/>
        </w:rPr>
        <w:t>ionic</w:t>
      </w:r>
      <w:r>
        <w:rPr>
          <w:lang w:val="en-US"/>
        </w:rPr>
        <w:t xml:space="preserve">       1 mark</w:t>
      </w:r>
      <w:r w:rsidR="00E56088">
        <w:rPr>
          <w:lang w:val="en-US"/>
        </w:rPr>
        <w:t xml:space="preserve">    </w:t>
      </w:r>
      <w:r w:rsidRPr="00812412">
        <w:rPr>
          <w:b/>
          <w:lang w:val="en-US"/>
        </w:rPr>
        <w:t>ii</w:t>
      </w:r>
      <w:r>
        <w:rPr>
          <w:lang w:val="en-US"/>
        </w:rPr>
        <w:t xml:space="preserve">.    </w:t>
      </w:r>
      <w:r w:rsidR="00E56088">
        <w:rPr>
          <w:lang w:val="en-US"/>
        </w:rPr>
        <w:t xml:space="preserve">Hydrogen bonding </w:t>
      </w:r>
      <w:r>
        <w:rPr>
          <w:lang w:val="en-US"/>
        </w:rPr>
        <w:t xml:space="preserve">         1 mark</w:t>
      </w:r>
    </w:p>
    <w:p w14:paraId="15C414DB" w14:textId="5ACC3070" w:rsidR="007322FB" w:rsidRDefault="007322FB" w:rsidP="007322FB">
      <w:pPr>
        <w:spacing w:before="60"/>
        <w:rPr>
          <w:lang w:val="en-US"/>
        </w:rPr>
      </w:pPr>
      <w:r w:rsidRPr="00812412">
        <w:rPr>
          <w:b/>
          <w:lang w:val="en-US"/>
        </w:rPr>
        <w:t>c</w:t>
      </w:r>
      <w:r>
        <w:rPr>
          <w:lang w:val="en-US"/>
        </w:rPr>
        <w:t xml:space="preserve">.    </w:t>
      </w:r>
      <w:proofErr w:type="spellStart"/>
      <w:r w:rsidRPr="00812412">
        <w:rPr>
          <w:b/>
          <w:lang w:val="en-US"/>
        </w:rPr>
        <w:t>i</w:t>
      </w:r>
      <w:proofErr w:type="spellEnd"/>
      <w:r>
        <w:rPr>
          <w:lang w:val="en-US"/>
        </w:rPr>
        <w:t xml:space="preserve">.    </w:t>
      </w:r>
      <w:r w:rsidR="005350BC">
        <w:rPr>
          <w:lang w:val="en-US"/>
        </w:rPr>
        <w:t xml:space="preserve">  C</w:t>
      </w:r>
      <w:r w:rsidR="005350BC">
        <w:rPr>
          <w:vertAlign w:val="subscript"/>
          <w:lang w:val="en-US"/>
        </w:rPr>
        <w:t>10</w:t>
      </w:r>
      <w:r w:rsidR="005350BC">
        <w:rPr>
          <w:lang w:val="en-US"/>
        </w:rPr>
        <w:t>H</w:t>
      </w:r>
      <w:r w:rsidR="005350BC">
        <w:rPr>
          <w:vertAlign w:val="subscript"/>
          <w:lang w:val="en-US"/>
        </w:rPr>
        <w:t>17</w:t>
      </w:r>
      <w:r w:rsidR="005350BC">
        <w:rPr>
          <w:lang w:val="en-US"/>
        </w:rPr>
        <w:t>O</w:t>
      </w:r>
      <w:r w:rsidR="005350BC">
        <w:rPr>
          <w:vertAlign w:val="subscript"/>
          <w:lang w:val="en-US"/>
        </w:rPr>
        <w:t>7</w:t>
      </w:r>
      <w:r w:rsidR="005350BC">
        <w:rPr>
          <w:lang w:val="en-US"/>
        </w:rPr>
        <w:t>N</w:t>
      </w:r>
      <w:r w:rsidR="005350BC">
        <w:rPr>
          <w:vertAlign w:val="subscript"/>
          <w:lang w:val="en-US"/>
        </w:rPr>
        <w:t>3</w:t>
      </w:r>
      <w:r>
        <w:rPr>
          <w:lang w:val="en-US"/>
        </w:rPr>
        <w:t xml:space="preserve">  </w:t>
      </w:r>
      <w:r w:rsidR="00F745C0">
        <w:rPr>
          <w:lang w:val="en-US"/>
        </w:rPr>
        <w:t xml:space="preserve"> </w:t>
      </w:r>
      <w:r>
        <w:rPr>
          <w:lang w:val="en-US"/>
        </w:rPr>
        <w:t xml:space="preserve">                         1 mark</w:t>
      </w:r>
    </w:p>
    <w:p w14:paraId="48E3066D" w14:textId="332441EE" w:rsidR="007322FB" w:rsidRDefault="007322FB" w:rsidP="007322FB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="00F745C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812412">
        <w:rPr>
          <w:b/>
          <w:lang w:val="en-US"/>
        </w:rPr>
        <w:t>ii</w:t>
      </w:r>
      <w:r>
        <w:rPr>
          <w:lang w:val="en-US"/>
        </w:rPr>
        <w:t xml:space="preserve">.  </w:t>
      </w:r>
      <w:r w:rsidR="00F745C0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F745C0">
        <w:rPr>
          <w:lang w:val="en-US"/>
        </w:rPr>
        <w:t>a</w:t>
      </w:r>
      <w:r w:rsidR="00CA4E59">
        <w:rPr>
          <w:lang w:val="en-US"/>
        </w:rPr>
        <w:t xml:space="preserve">cidic as one of the R groups is a carboxyl group.                                 </w:t>
      </w:r>
      <w:r>
        <w:rPr>
          <w:lang w:val="en-US"/>
        </w:rPr>
        <w:t>1 mark</w:t>
      </w:r>
    </w:p>
    <w:p w14:paraId="224264B5" w14:textId="2DD8CFB5" w:rsidR="007322FB" w:rsidRDefault="007322FB" w:rsidP="007322FB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="00F745C0">
        <w:rPr>
          <w:lang w:val="en-US"/>
        </w:rPr>
        <w:t xml:space="preserve"> </w:t>
      </w:r>
      <w:r w:rsidRPr="00124E1A">
        <w:rPr>
          <w:b/>
          <w:lang w:val="en-US"/>
        </w:rPr>
        <w:t>iii</w:t>
      </w:r>
      <w:r>
        <w:rPr>
          <w:lang w:val="en-US"/>
        </w:rPr>
        <w:t xml:space="preserve">.     </w:t>
      </w:r>
      <w:r w:rsidR="00F745C0">
        <w:rPr>
          <w:lang w:val="en-US"/>
        </w:rPr>
        <w:t>t</w:t>
      </w:r>
      <w:r w:rsidR="00CA4E59">
        <w:rPr>
          <w:lang w:val="en-US"/>
        </w:rPr>
        <w:t xml:space="preserve">wo water molecules.                                                                            </w:t>
      </w:r>
      <w:r>
        <w:rPr>
          <w:lang w:val="en-US"/>
        </w:rPr>
        <w:t>1 mark</w:t>
      </w:r>
    </w:p>
    <w:p w14:paraId="681E29ED" w14:textId="77777777" w:rsidR="007322FB" w:rsidRDefault="007322FB" w:rsidP="007322FB">
      <w:pPr>
        <w:spacing w:before="60"/>
        <w:rPr>
          <w:lang w:val="en-US"/>
        </w:rPr>
      </w:pPr>
    </w:p>
    <w:p w14:paraId="7DC65F0C" w14:textId="049EF5AD" w:rsidR="007322FB" w:rsidRDefault="007322FB" w:rsidP="007322FB">
      <w:pPr>
        <w:spacing w:before="60"/>
        <w:rPr>
          <w:lang w:val="en-US"/>
        </w:rPr>
      </w:pPr>
      <w:r w:rsidRPr="0003457A">
        <w:rPr>
          <w:b/>
          <w:lang w:val="en-US"/>
        </w:rPr>
        <w:t>Question 4</w:t>
      </w:r>
      <w:r>
        <w:rPr>
          <w:b/>
          <w:lang w:val="en-US"/>
        </w:rPr>
        <w:t xml:space="preserve">                   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8 marks)</w:t>
      </w:r>
    </w:p>
    <w:p w14:paraId="39910355" w14:textId="405417FD" w:rsidR="007322FB" w:rsidRDefault="007322FB" w:rsidP="007322FB">
      <w:pPr>
        <w:spacing w:before="60"/>
        <w:rPr>
          <w:lang w:val="en-US"/>
        </w:rPr>
      </w:pPr>
      <w:r w:rsidRPr="00CC27BE">
        <w:rPr>
          <w:b/>
          <w:lang w:val="en-US"/>
        </w:rPr>
        <w:t xml:space="preserve">a.    </w:t>
      </w:r>
      <w:proofErr w:type="spellStart"/>
      <w:r w:rsidRPr="00CC27BE">
        <w:rPr>
          <w:b/>
          <w:lang w:val="en-US"/>
        </w:rPr>
        <w:t>i</w:t>
      </w:r>
      <w:proofErr w:type="spellEnd"/>
      <w:r>
        <w:rPr>
          <w:lang w:val="en-US"/>
        </w:rPr>
        <w:t xml:space="preserve">.    </w:t>
      </w:r>
      <w:proofErr w:type="gramStart"/>
      <w:r>
        <w:rPr>
          <w:lang w:val="en-US"/>
        </w:rPr>
        <w:t>starch</w:t>
      </w:r>
      <w:r>
        <w:rPr>
          <w:lang w:val="en-US"/>
        </w:rPr>
        <w:t xml:space="preserve">  1</w:t>
      </w:r>
      <w:proofErr w:type="gramEnd"/>
      <w:r>
        <w:rPr>
          <w:lang w:val="en-US"/>
        </w:rPr>
        <w:t xml:space="preserve"> mark</w:t>
      </w:r>
    </w:p>
    <w:p w14:paraId="3F7F555E" w14:textId="75291A40" w:rsidR="007322FB" w:rsidRDefault="007322FB" w:rsidP="007322FB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CC27BE">
        <w:rPr>
          <w:b/>
          <w:lang w:val="en-US"/>
        </w:rPr>
        <w:t>ii</w:t>
      </w:r>
      <w:r>
        <w:rPr>
          <w:lang w:val="en-US"/>
        </w:rPr>
        <w:t xml:space="preserve">.    </w:t>
      </w:r>
      <w:r>
        <w:rPr>
          <w:lang w:val="en-US"/>
        </w:rPr>
        <w:t xml:space="preserve">4 molecules of glucose subtract 3 molecules of </w:t>
      </w:r>
      <w:proofErr w:type="gramStart"/>
      <w:r>
        <w:rPr>
          <w:lang w:val="en-US"/>
        </w:rPr>
        <w:t xml:space="preserve">water </w:t>
      </w:r>
      <w:r>
        <w:rPr>
          <w:lang w:val="en-US"/>
        </w:rPr>
        <w:t xml:space="preserve">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4 x 180 – 3 x 18 = 666 g mol</w:t>
      </w:r>
      <w:r>
        <w:rPr>
          <w:vertAlign w:val="superscript"/>
          <w:lang w:val="en-US"/>
        </w:rPr>
        <w:t>-1</w:t>
      </w:r>
      <w:r>
        <w:rPr>
          <w:lang w:val="en-US"/>
        </w:rPr>
        <w:t xml:space="preserve">           2 marks</w:t>
      </w:r>
    </w:p>
    <w:p w14:paraId="398F5F74" w14:textId="56D1FFC4" w:rsidR="007322FB" w:rsidRDefault="007322FB" w:rsidP="007322FB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CC27BE">
        <w:rPr>
          <w:b/>
          <w:lang w:val="en-US"/>
        </w:rPr>
        <w:t>iii</w:t>
      </w:r>
      <w:r>
        <w:rPr>
          <w:lang w:val="en-US"/>
        </w:rPr>
        <w:t xml:space="preserve">.    </w:t>
      </w:r>
      <w:r>
        <w:rPr>
          <w:lang w:val="en-US"/>
        </w:rPr>
        <w:t>this molecule will be soluble due to the large number of hydroxyl groups</w:t>
      </w:r>
      <w:r>
        <w:rPr>
          <w:lang w:val="en-US"/>
        </w:rPr>
        <w:t>.                               2 marks</w:t>
      </w:r>
    </w:p>
    <w:p w14:paraId="41FF3C4C" w14:textId="1E3E061F" w:rsidR="007322FB" w:rsidRDefault="007322FB" w:rsidP="007322FB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CC27BE">
        <w:rPr>
          <w:b/>
          <w:lang w:val="en-US"/>
        </w:rPr>
        <w:t>iv</w:t>
      </w:r>
      <w:r>
        <w:rPr>
          <w:lang w:val="en-US"/>
        </w:rPr>
        <w:t xml:space="preserve">.    </w:t>
      </w:r>
      <w:r>
        <w:rPr>
          <w:lang w:val="en-US"/>
        </w:rPr>
        <w:t>endothermic, as</w:t>
      </w:r>
      <w:bookmarkStart w:id="0" w:name="_GoBack"/>
      <w:bookmarkEnd w:id="0"/>
      <w:r>
        <w:rPr>
          <w:lang w:val="en-US"/>
        </w:rPr>
        <w:t xml:space="preserve"> the </w:t>
      </w:r>
      <w:proofErr w:type="spellStart"/>
      <w:r>
        <w:rPr>
          <w:lang w:val="en-US"/>
        </w:rPr>
        <w:t>build up</w:t>
      </w:r>
      <w:proofErr w:type="spellEnd"/>
      <w:r>
        <w:rPr>
          <w:lang w:val="en-US"/>
        </w:rPr>
        <w:t xml:space="preserve"> of most food polymers is endothermic.                                     </w:t>
      </w:r>
      <w:r>
        <w:rPr>
          <w:lang w:val="en-US"/>
        </w:rPr>
        <w:t>1 mark</w:t>
      </w:r>
    </w:p>
    <w:p w14:paraId="033B3A96" w14:textId="77777777" w:rsidR="007322FB" w:rsidRDefault="007322FB" w:rsidP="007322FB">
      <w:pPr>
        <w:spacing w:before="60"/>
        <w:rPr>
          <w:b/>
          <w:lang w:val="en-US"/>
        </w:rPr>
      </w:pPr>
    </w:p>
    <w:p w14:paraId="3AA26A53" w14:textId="4D4F3597" w:rsidR="00CA4E59" w:rsidRDefault="007322FB" w:rsidP="007322FB">
      <w:pPr>
        <w:spacing w:before="60"/>
        <w:rPr>
          <w:lang w:val="en-US"/>
        </w:rPr>
      </w:pPr>
      <w:r w:rsidRPr="00546D5D">
        <w:rPr>
          <w:b/>
          <w:lang w:val="en-US"/>
        </w:rPr>
        <w:t>b</w:t>
      </w:r>
      <w:r>
        <w:rPr>
          <w:lang w:val="en-US"/>
        </w:rPr>
        <w:t xml:space="preserve">.    </w:t>
      </w:r>
      <w:r w:rsidR="00CA4E59">
        <w:rPr>
          <w:lang w:val="en-US"/>
        </w:rPr>
        <w:t xml:space="preserve">amylose is a linear molecule with very few branches. Amylopectin is also a polymer of glucose but it </w:t>
      </w:r>
    </w:p>
    <w:p w14:paraId="650AC3D2" w14:textId="77777777" w:rsidR="00CA4E59" w:rsidRDefault="00CA4E59" w:rsidP="007322FB">
      <w:pPr>
        <w:spacing w:before="60"/>
        <w:rPr>
          <w:lang w:val="en-US"/>
        </w:rPr>
      </w:pPr>
      <w:r>
        <w:rPr>
          <w:lang w:val="en-US"/>
        </w:rPr>
        <w:t xml:space="preserve">       has branches after every 20 or so glucose molecules, leading to the branched structure shown. The </w:t>
      </w:r>
    </w:p>
    <w:p w14:paraId="12434178" w14:textId="22A4A450" w:rsidR="007322FB" w:rsidRDefault="00CA4E59" w:rsidP="007322FB">
      <w:pPr>
        <w:spacing w:before="60"/>
        <w:rPr>
          <w:lang w:val="en-US"/>
        </w:rPr>
      </w:pPr>
      <w:r>
        <w:rPr>
          <w:lang w:val="en-US"/>
        </w:rPr>
        <w:t xml:space="preserve">      solubility of amylose will lower than that of amylopectin as the molecules can pack more tightly.</w:t>
      </w:r>
    </w:p>
    <w:p w14:paraId="0B5565A4" w14:textId="77777777" w:rsidR="007322FB" w:rsidRDefault="007322FB" w:rsidP="007322FB">
      <w:pPr>
        <w:spacing w:before="60"/>
        <w:rPr>
          <w:lang w:val="en-US"/>
        </w:rPr>
      </w:pPr>
    </w:p>
    <w:p w14:paraId="550D108E" w14:textId="536958E8" w:rsidR="007322FB" w:rsidRDefault="007322FB" w:rsidP="007322FB">
      <w:pPr>
        <w:spacing w:before="60"/>
        <w:rPr>
          <w:lang w:val="en-US"/>
        </w:rPr>
      </w:pPr>
      <w:r w:rsidRPr="00546D5D">
        <w:rPr>
          <w:b/>
          <w:lang w:val="en-US"/>
        </w:rPr>
        <w:t>Question 5</w:t>
      </w:r>
      <w:r>
        <w:rPr>
          <w:b/>
          <w:lang w:val="en-US"/>
        </w:rPr>
        <w:t xml:space="preserve">                     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4 marks)</w:t>
      </w:r>
    </w:p>
    <w:p w14:paraId="094EA481" w14:textId="6BCC0ED5" w:rsidR="007322FB" w:rsidRDefault="007322FB" w:rsidP="007322FB">
      <w:pPr>
        <w:spacing w:before="60"/>
        <w:rPr>
          <w:lang w:val="en-US"/>
        </w:rPr>
      </w:pPr>
      <w:r w:rsidRPr="00EF3EAE">
        <w:rPr>
          <w:b/>
          <w:lang w:val="en-US"/>
        </w:rPr>
        <w:t>a</w:t>
      </w:r>
      <w:r>
        <w:rPr>
          <w:lang w:val="en-US"/>
        </w:rPr>
        <w:t xml:space="preserve">.    </w:t>
      </w:r>
      <w:r>
        <w:rPr>
          <w:lang w:val="en-US"/>
        </w:rPr>
        <w:t>Vitamin B is water-soluble due to the four hydroxyl groups it contains.</w:t>
      </w:r>
      <w:r>
        <w:rPr>
          <w:lang w:val="en-US"/>
        </w:rPr>
        <w:t xml:space="preserve">                                    2 marks</w:t>
      </w:r>
    </w:p>
    <w:p w14:paraId="44444218" w14:textId="77777777" w:rsidR="007322FB" w:rsidRDefault="007322FB" w:rsidP="007322FB">
      <w:pPr>
        <w:spacing w:before="60"/>
        <w:rPr>
          <w:lang w:val="en-US"/>
        </w:rPr>
      </w:pPr>
      <w:r w:rsidRPr="00EF3EAE">
        <w:rPr>
          <w:b/>
          <w:lang w:val="en-US"/>
        </w:rPr>
        <w:t>b</w:t>
      </w:r>
      <w:r>
        <w:rPr>
          <w:lang w:val="en-US"/>
        </w:rPr>
        <w:t xml:space="preserve">.    If </w:t>
      </w:r>
      <w:r>
        <w:rPr>
          <w:lang w:val="en-US"/>
        </w:rPr>
        <w:t>needs to be consumed frequently in small doses as it will not be stored in the body</w:t>
      </w:r>
      <w:proofErr w:type="gramStart"/>
      <w:r>
        <w:rPr>
          <w:lang w:val="en-US"/>
        </w:rPr>
        <w:t xml:space="preserve">. </w:t>
      </w:r>
      <w:proofErr w:type="gramEnd"/>
      <w:r>
        <w:rPr>
          <w:lang w:val="en-US"/>
        </w:rPr>
        <w:t xml:space="preserve">The body will </w:t>
      </w:r>
    </w:p>
    <w:p w14:paraId="290991B3" w14:textId="15B85815" w:rsidR="007322FB" w:rsidRDefault="007322FB" w:rsidP="007322FB">
      <w:pPr>
        <w:spacing w:before="60"/>
        <w:rPr>
          <w:lang w:val="en-US"/>
        </w:rPr>
      </w:pPr>
      <w:r>
        <w:rPr>
          <w:lang w:val="en-US"/>
        </w:rPr>
        <w:t xml:space="preserve">       dispose of it in urine. </w:t>
      </w:r>
      <w:r>
        <w:rPr>
          <w:lang w:val="en-US"/>
        </w:rPr>
        <w:t xml:space="preserve">  2 marks</w:t>
      </w:r>
    </w:p>
    <w:p w14:paraId="6F2759A4" w14:textId="77777777" w:rsidR="007322FB" w:rsidRDefault="007322FB" w:rsidP="007322FB">
      <w:pPr>
        <w:spacing w:before="60"/>
        <w:rPr>
          <w:lang w:val="en-US"/>
        </w:rPr>
      </w:pPr>
    </w:p>
    <w:p w14:paraId="40E1C495" w14:textId="77777777" w:rsidR="007322FB" w:rsidRDefault="007322FB" w:rsidP="007322FB">
      <w:pPr>
        <w:spacing w:before="60"/>
        <w:rPr>
          <w:lang w:val="en-US"/>
        </w:rPr>
      </w:pPr>
    </w:p>
    <w:p w14:paraId="5F232360" w14:textId="77777777" w:rsidR="007322FB" w:rsidRDefault="007322FB" w:rsidP="00DF079B">
      <w:pPr>
        <w:rPr>
          <w:b/>
        </w:rPr>
      </w:pPr>
    </w:p>
    <w:sectPr w:rsidR="007322FB" w:rsidSect="00A011DC">
      <w:headerReference w:type="default" r:id="rId11"/>
      <w:footerReference w:type="default" r:id="rId12"/>
      <w:footerReference w:type="first" r:id="rId13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17D03" w14:textId="77777777" w:rsidR="00F6179B" w:rsidRDefault="00F6179B">
      <w:r>
        <w:separator/>
      </w:r>
    </w:p>
  </w:endnote>
  <w:endnote w:type="continuationSeparator" w:id="0">
    <w:p w14:paraId="49599647" w14:textId="77777777" w:rsidR="00F6179B" w:rsidRDefault="00F6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5EC1" w14:textId="6831902A" w:rsidR="00C523C5" w:rsidRDefault="00C523C5">
    <w:pPr>
      <w:pStyle w:val="Footer"/>
    </w:pPr>
    <w:r>
      <w:t>©</w:t>
    </w:r>
    <w:r w:rsidR="00221F9D">
      <w:t xml:space="preserve"> POSHEA</w:t>
    </w:r>
    <w:sdt>
      <w:sdtPr>
        <w:id w:val="-128897237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</w:t>
            </w:r>
            <w:r w:rsidR="00221F9D">
              <w:t>201</w:t>
            </w:r>
            <w:r w:rsidR="00A011DC">
              <w:t>9</w:t>
            </w:r>
            <w:r w:rsidR="00221F9D">
              <w:t xml:space="preserve">                  </w:t>
            </w:r>
            <w:r>
              <w:t xml:space="preserve">       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4528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4528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6B7C5EC2" w14:textId="77777777" w:rsidR="00C523C5" w:rsidRPr="003B7FED" w:rsidRDefault="00C523C5" w:rsidP="003B7FED">
    <w:pPr>
      <w:pStyle w:val="Footer"/>
      <w:tabs>
        <w:tab w:val="clear" w:pos="4320"/>
        <w:tab w:val="clear" w:pos="8640"/>
        <w:tab w:val="center" w:pos="4500"/>
        <w:tab w:val="right" w:pos="9000"/>
      </w:tabs>
      <w:ind w:right="7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B7C5EC3" w14:textId="52F12FC7" w:rsidR="00C523C5" w:rsidRPr="003671B6" w:rsidRDefault="00C523C5" w:rsidP="003671B6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221F9D">
              <w:rPr>
                <w:rFonts w:asciiTheme="minorHAnsi" w:hAnsiTheme="minorHAnsi"/>
                <w:sz w:val="20"/>
                <w:szCs w:val="20"/>
              </w:rPr>
              <w:t xml:space="preserve"> POSHEA</w:t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201</w:t>
            </w:r>
            <w:r w:rsidR="00A011DC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28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286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5B80D" w14:textId="77777777" w:rsidR="00F6179B" w:rsidRDefault="00F6179B">
      <w:r>
        <w:separator/>
      </w:r>
    </w:p>
  </w:footnote>
  <w:footnote w:type="continuationSeparator" w:id="0">
    <w:p w14:paraId="590EB49C" w14:textId="77777777" w:rsidR="00F6179B" w:rsidRDefault="00F6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5EC0" w14:textId="1A8FF0F0" w:rsidR="00C523C5" w:rsidRPr="003B7FED" w:rsidRDefault="00C523C5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201</w:t>
    </w:r>
    <w:r w:rsidR="00A011DC">
      <w:rPr>
        <w:rFonts w:ascii="Calibri" w:hAnsi="Calibri"/>
        <w:lang w:val="en-US"/>
      </w:rPr>
      <w:t>9</w:t>
    </w:r>
    <w:r>
      <w:rPr>
        <w:rFonts w:ascii="Calibri" w:hAnsi="Calibri"/>
        <w:lang w:val="en-US"/>
      </w:rPr>
      <w:t xml:space="preserve"> CHEMISTRY</w:t>
    </w:r>
    <w:r w:rsidRPr="003B7FED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>KEY TOPIC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F0"/>
    <w:multiLevelType w:val="hybridMultilevel"/>
    <w:tmpl w:val="004CC8CC"/>
    <w:lvl w:ilvl="0" w:tplc="A99C6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17FD6"/>
    <w:multiLevelType w:val="hybridMultilevel"/>
    <w:tmpl w:val="F3AA5134"/>
    <w:lvl w:ilvl="0" w:tplc="CCD82FD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3F48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641F88"/>
    <w:multiLevelType w:val="hybridMultilevel"/>
    <w:tmpl w:val="624C958E"/>
    <w:lvl w:ilvl="0" w:tplc="664AC4E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CD83A8B"/>
    <w:multiLevelType w:val="hybridMultilevel"/>
    <w:tmpl w:val="F42ABAA6"/>
    <w:lvl w:ilvl="0" w:tplc="066CB62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194A"/>
    <w:multiLevelType w:val="hybridMultilevel"/>
    <w:tmpl w:val="E9D64004"/>
    <w:lvl w:ilvl="0" w:tplc="5EC2CD98">
      <w:start w:val="2"/>
      <w:numFmt w:val="bullet"/>
      <w:lvlText w:val=""/>
      <w:lvlJc w:val="left"/>
      <w:pPr>
        <w:ind w:left="13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28EC1FBD"/>
    <w:multiLevelType w:val="hybridMultilevel"/>
    <w:tmpl w:val="29F65198"/>
    <w:lvl w:ilvl="0" w:tplc="83C00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F35A2B"/>
    <w:multiLevelType w:val="hybridMultilevel"/>
    <w:tmpl w:val="6BE23582"/>
    <w:lvl w:ilvl="0" w:tplc="2760126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238D7"/>
    <w:multiLevelType w:val="hybridMultilevel"/>
    <w:tmpl w:val="6748CF28"/>
    <w:lvl w:ilvl="0" w:tplc="E4DEA4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301B54"/>
    <w:multiLevelType w:val="hybridMultilevel"/>
    <w:tmpl w:val="A2D4399A"/>
    <w:lvl w:ilvl="0" w:tplc="311AFA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A11B5E"/>
    <w:multiLevelType w:val="hybridMultilevel"/>
    <w:tmpl w:val="69207370"/>
    <w:lvl w:ilvl="0" w:tplc="15E8D5E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814F47"/>
    <w:multiLevelType w:val="hybridMultilevel"/>
    <w:tmpl w:val="76DC4D14"/>
    <w:lvl w:ilvl="0" w:tplc="68F059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A37A85"/>
    <w:multiLevelType w:val="hybridMultilevel"/>
    <w:tmpl w:val="EBBC0814"/>
    <w:lvl w:ilvl="0" w:tplc="51C20A5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172D8"/>
    <w:multiLevelType w:val="hybridMultilevel"/>
    <w:tmpl w:val="925C7AE4"/>
    <w:lvl w:ilvl="0" w:tplc="DD9098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3047E7"/>
    <w:multiLevelType w:val="hybridMultilevel"/>
    <w:tmpl w:val="EE82B23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9F190B"/>
    <w:multiLevelType w:val="hybridMultilevel"/>
    <w:tmpl w:val="623AB8F2"/>
    <w:lvl w:ilvl="0" w:tplc="95F0845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D508F5"/>
    <w:multiLevelType w:val="hybridMultilevel"/>
    <w:tmpl w:val="1FD46224"/>
    <w:lvl w:ilvl="0" w:tplc="7308626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4854708"/>
    <w:multiLevelType w:val="hybridMultilevel"/>
    <w:tmpl w:val="4B00BAAC"/>
    <w:lvl w:ilvl="0" w:tplc="E83CF73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5DEB4B7A"/>
    <w:multiLevelType w:val="hybridMultilevel"/>
    <w:tmpl w:val="A2A4E036"/>
    <w:lvl w:ilvl="0" w:tplc="B10CCB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B5460"/>
    <w:multiLevelType w:val="hybridMultilevel"/>
    <w:tmpl w:val="79B0B76C"/>
    <w:lvl w:ilvl="0" w:tplc="5B82009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56C30"/>
    <w:multiLevelType w:val="hybridMultilevel"/>
    <w:tmpl w:val="1CEA7FD6"/>
    <w:lvl w:ilvl="0" w:tplc="C01805A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C002BC"/>
    <w:multiLevelType w:val="hybridMultilevel"/>
    <w:tmpl w:val="15F23548"/>
    <w:lvl w:ilvl="0" w:tplc="6FBE507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8B19C9"/>
    <w:multiLevelType w:val="hybridMultilevel"/>
    <w:tmpl w:val="F1E8E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D8285F"/>
    <w:multiLevelType w:val="hybridMultilevel"/>
    <w:tmpl w:val="79EE2302"/>
    <w:lvl w:ilvl="0" w:tplc="44F2803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0D5F58"/>
    <w:multiLevelType w:val="hybridMultilevel"/>
    <w:tmpl w:val="E60E3DD0"/>
    <w:lvl w:ilvl="0" w:tplc="8D78D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87D1A"/>
    <w:multiLevelType w:val="hybridMultilevel"/>
    <w:tmpl w:val="BA78FF0C"/>
    <w:lvl w:ilvl="0" w:tplc="33349E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71127B"/>
    <w:multiLevelType w:val="hybridMultilevel"/>
    <w:tmpl w:val="A22AB98E"/>
    <w:lvl w:ilvl="0" w:tplc="3A1A416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77861968"/>
    <w:multiLevelType w:val="hybridMultilevel"/>
    <w:tmpl w:val="EA74E216"/>
    <w:lvl w:ilvl="0" w:tplc="FB86D6D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77F2F"/>
    <w:multiLevelType w:val="hybridMultilevel"/>
    <w:tmpl w:val="5E8465BA"/>
    <w:lvl w:ilvl="0" w:tplc="FDEE3E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9"/>
  </w:num>
  <w:num w:numId="3">
    <w:abstractNumId w:val="11"/>
  </w:num>
  <w:num w:numId="4">
    <w:abstractNumId w:val="28"/>
  </w:num>
  <w:num w:numId="5">
    <w:abstractNumId w:val="35"/>
  </w:num>
  <w:num w:numId="6">
    <w:abstractNumId w:val="9"/>
  </w:num>
  <w:num w:numId="7">
    <w:abstractNumId w:val="18"/>
  </w:num>
  <w:num w:numId="8">
    <w:abstractNumId w:val="38"/>
  </w:num>
  <w:num w:numId="9">
    <w:abstractNumId w:val="19"/>
  </w:num>
  <w:num w:numId="10">
    <w:abstractNumId w:val="1"/>
  </w:num>
  <w:num w:numId="11">
    <w:abstractNumId w:val="14"/>
  </w:num>
  <w:num w:numId="12">
    <w:abstractNumId w:val="23"/>
  </w:num>
  <w:num w:numId="13">
    <w:abstractNumId w:val="31"/>
  </w:num>
  <w:num w:numId="14">
    <w:abstractNumId w:val="39"/>
  </w:num>
  <w:num w:numId="15">
    <w:abstractNumId w:val="7"/>
  </w:num>
  <w:num w:numId="16">
    <w:abstractNumId w:val="2"/>
  </w:num>
  <w:num w:numId="17">
    <w:abstractNumId w:val="33"/>
  </w:num>
  <w:num w:numId="18">
    <w:abstractNumId w:val="0"/>
  </w:num>
  <w:num w:numId="19">
    <w:abstractNumId w:val="8"/>
  </w:num>
  <w:num w:numId="20">
    <w:abstractNumId w:val="37"/>
  </w:num>
  <w:num w:numId="21">
    <w:abstractNumId w:val="36"/>
  </w:num>
  <w:num w:numId="22">
    <w:abstractNumId w:val="16"/>
  </w:num>
  <w:num w:numId="23">
    <w:abstractNumId w:val="45"/>
  </w:num>
  <w:num w:numId="24">
    <w:abstractNumId w:val="34"/>
  </w:num>
  <w:num w:numId="25">
    <w:abstractNumId w:val="24"/>
  </w:num>
  <w:num w:numId="26">
    <w:abstractNumId w:val="22"/>
  </w:num>
  <w:num w:numId="27">
    <w:abstractNumId w:val="20"/>
  </w:num>
  <w:num w:numId="28">
    <w:abstractNumId w:val="42"/>
  </w:num>
  <w:num w:numId="29">
    <w:abstractNumId w:val="12"/>
  </w:num>
  <w:num w:numId="30">
    <w:abstractNumId w:val="27"/>
  </w:num>
  <w:num w:numId="31">
    <w:abstractNumId w:val="15"/>
  </w:num>
  <w:num w:numId="32">
    <w:abstractNumId w:val="13"/>
  </w:num>
  <w:num w:numId="33">
    <w:abstractNumId w:val="6"/>
  </w:num>
  <w:num w:numId="34">
    <w:abstractNumId w:val="44"/>
  </w:num>
  <w:num w:numId="35">
    <w:abstractNumId w:val="40"/>
  </w:num>
  <w:num w:numId="36">
    <w:abstractNumId w:val="17"/>
  </w:num>
  <w:num w:numId="37">
    <w:abstractNumId w:val="21"/>
  </w:num>
  <w:num w:numId="38">
    <w:abstractNumId w:val="32"/>
  </w:num>
  <w:num w:numId="39">
    <w:abstractNumId w:val="3"/>
  </w:num>
  <w:num w:numId="40">
    <w:abstractNumId w:val="25"/>
  </w:num>
  <w:num w:numId="41">
    <w:abstractNumId w:val="4"/>
  </w:num>
  <w:num w:numId="42">
    <w:abstractNumId w:val="5"/>
  </w:num>
  <w:num w:numId="43">
    <w:abstractNumId w:val="41"/>
  </w:num>
  <w:num w:numId="44">
    <w:abstractNumId w:val="30"/>
  </w:num>
  <w:num w:numId="45">
    <w:abstractNumId w:val="4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3665"/>
    <w:rsid w:val="00005C41"/>
    <w:rsid w:val="00034332"/>
    <w:rsid w:val="00036439"/>
    <w:rsid w:val="00045CFE"/>
    <w:rsid w:val="0005359C"/>
    <w:rsid w:val="00056E30"/>
    <w:rsid w:val="00064AAF"/>
    <w:rsid w:val="000703E3"/>
    <w:rsid w:val="00073F99"/>
    <w:rsid w:val="0007620A"/>
    <w:rsid w:val="000A2537"/>
    <w:rsid w:val="000C7818"/>
    <w:rsid w:val="000D2E86"/>
    <w:rsid w:val="000D58C8"/>
    <w:rsid w:val="000D7340"/>
    <w:rsid w:val="001042A9"/>
    <w:rsid w:val="00113469"/>
    <w:rsid w:val="00121BC9"/>
    <w:rsid w:val="00126BDD"/>
    <w:rsid w:val="00166DF8"/>
    <w:rsid w:val="0017326D"/>
    <w:rsid w:val="00180FBE"/>
    <w:rsid w:val="00193CD1"/>
    <w:rsid w:val="00194FAE"/>
    <w:rsid w:val="001956BA"/>
    <w:rsid w:val="001A1A46"/>
    <w:rsid w:val="001B223A"/>
    <w:rsid w:val="001C5A28"/>
    <w:rsid w:val="001D0C2B"/>
    <w:rsid w:val="001D5676"/>
    <w:rsid w:val="001E0490"/>
    <w:rsid w:val="001E1171"/>
    <w:rsid w:val="001E14F9"/>
    <w:rsid w:val="001F1B1D"/>
    <w:rsid w:val="00203DC7"/>
    <w:rsid w:val="00220892"/>
    <w:rsid w:val="00221D6F"/>
    <w:rsid w:val="00221F9D"/>
    <w:rsid w:val="00224DE4"/>
    <w:rsid w:val="00254ECB"/>
    <w:rsid w:val="00264F8D"/>
    <w:rsid w:val="0028078F"/>
    <w:rsid w:val="00291474"/>
    <w:rsid w:val="002B16D4"/>
    <w:rsid w:val="002D4C99"/>
    <w:rsid w:val="002F31A6"/>
    <w:rsid w:val="002F677D"/>
    <w:rsid w:val="00310222"/>
    <w:rsid w:val="00316291"/>
    <w:rsid w:val="003216A5"/>
    <w:rsid w:val="0032752B"/>
    <w:rsid w:val="003671B6"/>
    <w:rsid w:val="00377D1C"/>
    <w:rsid w:val="003B7F06"/>
    <w:rsid w:val="003B7FED"/>
    <w:rsid w:val="003C4D27"/>
    <w:rsid w:val="003D599F"/>
    <w:rsid w:val="003E21B5"/>
    <w:rsid w:val="003E696E"/>
    <w:rsid w:val="003F408C"/>
    <w:rsid w:val="00411649"/>
    <w:rsid w:val="00412C57"/>
    <w:rsid w:val="00433EC2"/>
    <w:rsid w:val="004340F3"/>
    <w:rsid w:val="00450B96"/>
    <w:rsid w:val="00472007"/>
    <w:rsid w:val="004727A5"/>
    <w:rsid w:val="00480384"/>
    <w:rsid w:val="00484C7A"/>
    <w:rsid w:val="00494B02"/>
    <w:rsid w:val="004B78EE"/>
    <w:rsid w:val="004C1109"/>
    <w:rsid w:val="004F52BB"/>
    <w:rsid w:val="005018DE"/>
    <w:rsid w:val="00501E8D"/>
    <w:rsid w:val="005072D7"/>
    <w:rsid w:val="00512C1E"/>
    <w:rsid w:val="00521660"/>
    <w:rsid w:val="00524161"/>
    <w:rsid w:val="005350BC"/>
    <w:rsid w:val="0057252A"/>
    <w:rsid w:val="0058149D"/>
    <w:rsid w:val="0058443C"/>
    <w:rsid w:val="00584E25"/>
    <w:rsid w:val="005915A9"/>
    <w:rsid w:val="005B3062"/>
    <w:rsid w:val="005C0080"/>
    <w:rsid w:val="005C7647"/>
    <w:rsid w:val="005D103F"/>
    <w:rsid w:val="005D7237"/>
    <w:rsid w:val="005E13A8"/>
    <w:rsid w:val="006006B2"/>
    <w:rsid w:val="006158F5"/>
    <w:rsid w:val="0061779B"/>
    <w:rsid w:val="00641492"/>
    <w:rsid w:val="00641991"/>
    <w:rsid w:val="00650408"/>
    <w:rsid w:val="0065301D"/>
    <w:rsid w:val="0065396D"/>
    <w:rsid w:val="00683B72"/>
    <w:rsid w:val="0068422B"/>
    <w:rsid w:val="006921D1"/>
    <w:rsid w:val="006A4E44"/>
    <w:rsid w:val="006B5A36"/>
    <w:rsid w:val="006D5EBF"/>
    <w:rsid w:val="006D7E3D"/>
    <w:rsid w:val="006E4DF1"/>
    <w:rsid w:val="006F5A32"/>
    <w:rsid w:val="006F63A4"/>
    <w:rsid w:val="00730B99"/>
    <w:rsid w:val="007322FB"/>
    <w:rsid w:val="0073387B"/>
    <w:rsid w:val="007420E3"/>
    <w:rsid w:val="007577F9"/>
    <w:rsid w:val="00771C88"/>
    <w:rsid w:val="007777E8"/>
    <w:rsid w:val="007812BC"/>
    <w:rsid w:val="00795331"/>
    <w:rsid w:val="007A6A5C"/>
    <w:rsid w:val="007A6D88"/>
    <w:rsid w:val="007C6F4F"/>
    <w:rsid w:val="007D2F21"/>
    <w:rsid w:val="007D7E8C"/>
    <w:rsid w:val="007E3C9C"/>
    <w:rsid w:val="007E4F56"/>
    <w:rsid w:val="007E6C65"/>
    <w:rsid w:val="007F5FD1"/>
    <w:rsid w:val="0083337D"/>
    <w:rsid w:val="008528EE"/>
    <w:rsid w:val="0085376F"/>
    <w:rsid w:val="00880C03"/>
    <w:rsid w:val="008968A0"/>
    <w:rsid w:val="008C2920"/>
    <w:rsid w:val="008C5FF0"/>
    <w:rsid w:val="008D6F06"/>
    <w:rsid w:val="008E3F56"/>
    <w:rsid w:val="008F0220"/>
    <w:rsid w:val="008F1646"/>
    <w:rsid w:val="00900F1D"/>
    <w:rsid w:val="009041C5"/>
    <w:rsid w:val="00922551"/>
    <w:rsid w:val="00923A41"/>
    <w:rsid w:val="00925132"/>
    <w:rsid w:val="00943244"/>
    <w:rsid w:val="00947C53"/>
    <w:rsid w:val="00965805"/>
    <w:rsid w:val="00976A96"/>
    <w:rsid w:val="009B1F1B"/>
    <w:rsid w:val="009C4E01"/>
    <w:rsid w:val="009D147F"/>
    <w:rsid w:val="009E719E"/>
    <w:rsid w:val="00A011DC"/>
    <w:rsid w:val="00A104FD"/>
    <w:rsid w:val="00A10793"/>
    <w:rsid w:val="00A26641"/>
    <w:rsid w:val="00A37549"/>
    <w:rsid w:val="00A4490D"/>
    <w:rsid w:val="00A5073E"/>
    <w:rsid w:val="00A53946"/>
    <w:rsid w:val="00A7027E"/>
    <w:rsid w:val="00A74EBE"/>
    <w:rsid w:val="00A848DD"/>
    <w:rsid w:val="00A93E9F"/>
    <w:rsid w:val="00A96244"/>
    <w:rsid w:val="00AC5487"/>
    <w:rsid w:val="00AC5943"/>
    <w:rsid w:val="00AD292D"/>
    <w:rsid w:val="00AE64BF"/>
    <w:rsid w:val="00AE65E1"/>
    <w:rsid w:val="00B02344"/>
    <w:rsid w:val="00B04D65"/>
    <w:rsid w:val="00B209E6"/>
    <w:rsid w:val="00B27327"/>
    <w:rsid w:val="00B536AF"/>
    <w:rsid w:val="00B568A0"/>
    <w:rsid w:val="00B57A02"/>
    <w:rsid w:val="00B666AE"/>
    <w:rsid w:val="00B8733C"/>
    <w:rsid w:val="00BA287E"/>
    <w:rsid w:val="00BA6E33"/>
    <w:rsid w:val="00BB59C0"/>
    <w:rsid w:val="00BD3D11"/>
    <w:rsid w:val="00C437C9"/>
    <w:rsid w:val="00C523C5"/>
    <w:rsid w:val="00C6680B"/>
    <w:rsid w:val="00CA2733"/>
    <w:rsid w:val="00CA4E59"/>
    <w:rsid w:val="00CA6C07"/>
    <w:rsid w:val="00CB0AF6"/>
    <w:rsid w:val="00CB150C"/>
    <w:rsid w:val="00CB2526"/>
    <w:rsid w:val="00CC336F"/>
    <w:rsid w:val="00CD2485"/>
    <w:rsid w:val="00CD3660"/>
    <w:rsid w:val="00CE4301"/>
    <w:rsid w:val="00CF1FB4"/>
    <w:rsid w:val="00D109D1"/>
    <w:rsid w:val="00D17126"/>
    <w:rsid w:val="00D3353F"/>
    <w:rsid w:val="00D407B3"/>
    <w:rsid w:val="00D55DAC"/>
    <w:rsid w:val="00D6765E"/>
    <w:rsid w:val="00D763BF"/>
    <w:rsid w:val="00D774FD"/>
    <w:rsid w:val="00D9227C"/>
    <w:rsid w:val="00DB49A1"/>
    <w:rsid w:val="00DC36B9"/>
    <w:rsid w:val="00DD1D28"/>
    <w:rsid w:val="00DE51B6"/>
    <w:rsid w:val="00DE6997"/>
    <w:rsid w:val="00DF079B"/>
    <w:rsid w:val="00DF7594"/>
    <w:rsid w:val="00E56088"/>
    <w:rsid w:val="00E70E1A"/>
    <w:rsid w:val="00E72DFB"/>
    <w:rsid w:val="00E94684"/>
    <w:rsid w:val="00EB5535"/>
    <w:rsid w:val="00EC3BDD"/>
    <w:rsid w:val="00EC4598"/>
    <w:rsid w:val="00EC63DD"/>
    <w:rsid w:val="00ED3659"/>
    <w:rsid w:val="00ED3C19"/>
    <w:rsid w:val="00EE116D"/>
    <w:rsid w:val="00EE1B16"/>
    <w:rsid w:val="00F21AEA"/>
    <w:rsid w:val="00F45286"/>
    <w:rsid w:val="00F52854"/>
    <w:rsid w:val="00F6152F"/>
    <w:rsid w:val="00F6179B"/>
    <w:rsid w:val="00F745C0"/>
    <w:rsid w:val="00F76FA4"/>
    <w:rsid w:val="00F803DF"/>
    <w:rsid w:val="00FA3BB4"/>
    <w:rsid w:val="00FB15F3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6B7C5E06"/>
  <w15:docId w15:val="{A417E306-22C2-4A38-AF7A-1AA9F2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B6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59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036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6E89-81CA-4F9A-AABA-4AE98003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4</cp:revision>
  <cp:lastPrinted>2009-06-09T05:54:00Z</cp:lastPrinted>
  <dcterms:created xsi:type="dcterms:W3CDTF">2019-06-24T11:50:00Z</dcterms:created>
  <dcterms:modified xsi:type="dcterms:W3CDTF">2019-06-28T08:50:00Z</dcterms:modified>
</cp:coreProperties>
</file>