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C5E06" w14:textId="77777777" w:rsidR="0005359C" w:rsidRDefault="0005359C" w:rsidP="0005359C">
      <w:pPr>
        <w:jc w:val="center"/>
        <w:rPr>
          <w:b/>
          <w:sz w:val="32"/>
        </w:rPr>
      </w:pPr>
    </w:p>
    <w:p w14:paraId="1468C924" w14:textId="0C7FB323" w:rsidR="00A011DC" w:rsidRPr="00A011DC" w:rsidRDefault="004C1E68" w:rsidP="00641492">
      <w:pPr>
        <w:rPr>
          <w:b/>
          <w:u w:val="single"/>
        </w:rPr>
      </w:pPr>
      <w:r>
        <w:rPr>
          <w:b/>
          <w:u w:val="single"/>
        </w:rPr>
        <w:t>Metabolism</w:t>
      </w:r>
      <w:r w:rsidR="00A011DC" w:rsidRPr="00A011DC">
        <w:rPr>
          <w:b/>
          <w:u w:val="single"/>
        </w:rPr>
        <w:t xml:space="preserve"> topic test solutions</w:t>
      </w:r>
    </w:p>
    <w:p w14:paraId="264AC7DC" w14:textId="77777777" w:rsidR="00A011DC" w:rsidRDefault="00A011DC" w:rsidP="00641492">
      <w:pPr>
        <w:rPr>
          <w:b/>
        </w:rPr>
      </w:pPr>
    </w:p>
    <w:p w14:paraId="6B7C5E07" w14:textId="54BDE78C" w:rsidR="00880C03" w:rsidRDefault="00880C03" w:rsidP="00641492">
      <w:pPr>
        <w:rPr>
          <w:b/>
        </w:rPr>
      </w:pPr>
      <w:r>
        <w:rPr>
          <w:b/>
        </w:rPr>
        <w:t xml:space="preserve">SECTION </w:t>
      </w:r>
      <w:r w:rsidR="003F408C">
        <w:rPr>
          <w:b/>
        </w:rPr>
        <w:t>A</w:t>
      </w:r>
      <w:r>
        <w:rPr>
          <w:b/>
        </w:rPr>
        <w:t>:  Multiple</w:t>
      </w:r>
      <w:r w:rsidR="00A96244">
        <w:rPr>
          <w:b/>
        </w:rPr>
        <w:t>-choice questions (1 mark each)</w:t>
      </w:r>
      <w:r w:rsidR="00A96244">
        <w:rPr>
          <w:b/>
        </w:rPr>
        <w:br/>
      </w:r>
    </w:p>
    <w:p w14:paraId="6B7C5E08" w14:textId="77777777" w:rsidR="00A96244" w:rsidRDefault="00A96244" w:rsidP="00A96244">
      <w:pPr>
        <w:rPr>
          <w:b/>
        </w:rPr>
      </w:pPr>
      <w:r>
        <w:rPr>
          <w:b/>
        </w:rPr>
        <w:t xml:space="preserve">Question </w:t>
      </w:r>
      <w:r w:rsidR="003F408C">
        <w:rPr>
          <w:b/>
        </w:rPr>
        <w:t>1</w:t>
      </w:r>
      <w:r>
        <w:rPr>
          <w:b/>
        </w:rPr>
        <w:t xml:space="preserve"> </w:t>
      </w:r>
    </w:p>
    <w:p w14:paraId="6B7C5E09" w14:textId="77777777" w:rsidR="00A96244" w:rsidRDefault="00A96244" w:rsidP="00A96244">
      <w:pPr>
        <w:rPr>
          <w:b/>
        </w:rPr>
      </w:pPr>
    </w:p>
    <w:p w14:paraId="6B7C5E0A" w14:textId="145032AA" w:rsidR="00A96244" w:rsidRDefault="00A96244" w:rsidP="00A96244">
      <w:r w:rsidRPr="00A96244">
        <w:rPr>
          <w:i/>
        </w:rPr>
        <w:t>Answer:</w:t>
      </w:r>
      <w:r w:rsidR="003F408C">
        <w:t xml:space="preserve"> </w:t>
      </w:r>
      <w:r w:rsidR="00420277">
        <w:t>D</w:t>
      </w:r>
    </w:p>
    <w:p w14:paraId="6B7C5E0B" w14:textId="77777777" w:rsidR="00A96244" w:rsidRDefault="00A96244" w:rsidP="00A96244"/>
    <w:p w14:paraId="6B7C5E0C" w14:textId="77777777" w:rsidR="00A96244" w:rsidRDefault="00A96244" w:rsidP="00A96244">
      <w:pPr>
        <w:rPr>
          <w:i/>
        </w:rPr>
      </w:pPr>
      <w:r w:rsidRPr="00A96244">
        <w:rPr>
          <w:i/>
        </w:rPr>
        <w:t xml:space="preserve">Explanation: </w:t>
      </w:r>
      <w:r w:rsidRPr="00A96244">
        <w:rPr>
          <w:i/>
        </w:rPr>
        <w:br/>
      </w:r>
    </w:p>
    <w:p w14:paraId="6B7C5E0D" w14:textId="1B6BD061" w:rsidR="00A96244" w:rsidRPr="00A96244" w:rsidRDefault="00420277" w:rsidP="00A96244">
      <w:r>
        <w:t>The rate has an optimum pH value.</w:t>
      </w:r>
    </w:p>
    <w:p w14:paraId="6B7C5E0E" w14:textId="77777777" w:rsidR="00EC4598" w:rsidRDefault="00EC4598" w:rsidP="00EC4598">
      <w:pPr>
        <w:spacing w:before="60"/>
      </w:pPr>
    </w:p>
    <w:p w14:paraId="6B7C5E0F" w14:textId="77777777" w:rsidR="001D0C2B" w:rsidRDefault="001D0C2B" w:rsidP="001D0C2B">
      <w:pPr>
        <w:rPr>
          <w:b/>
        </w:rPr>
      </w:pPr>
      <w:r>
        <w:rPr>
          <w:b/>
        </w:rPr>
        <w:t xml:space="preserve">Question 2 </w:t>
      </w:r>
    </w:p>
    <w:p w14:paraId="6B7C5E10" w14:textId="77777777" w:rsidR="001D0C2B" w:rsidRDefault="001D0C2B" w:rsidP="001D0C2B">
      <w:pPr>
        <w:rPr>
          <w:b/>
        </w:rPr>
      </w:pPr>
    </w:p>
    <w:p w14:paraId="6B7C5E11" w14:textId="0E02B87C" w:rsidR="001D0C2B" w:rsidRDefault="001D0C2B" w:rsidP="001D0C2B">
      <w:r w:rsidRPr="00A96244">
        <w:rPr>
          <w:i/>
        </w:rPr>
        <w:t>Answer:</w:t>
      </w:r>
      <w:r>
        <w:t xml:space="preserve"> </w:t>
      </w:r>
      <w:r w:rsidR="00420277">
        <w:t>D</w:t>
      </w:r>
    </w:p>
    <w:p w14:paraId="6B7C5E12" w14:textId="77777777" w:rsidR="001D0C2B" w:rsidRDefault="001D0C2B" w:rsidP="001D0C2B"/>
    <w:p w14:paraId="201EAEC5" w14:textId="3D48A8B7" w:rsidR="00AE64BF" w:rsidRPr="002F31A6" w:rsidRDefault="001D0C2B" w:rsidP="002F31A6">
      <w:pPr>
        <w:rPr>
          <w:i/>
        </w:rPr>
      </w:pPr>
      <w:r w:rsidRPr="00A96244">
        <w:rPr>
          <w:i/>
        </w:rPr>
        <w:t xml:space="preserve">Explanation: </w:t>
      </w:r>
      <w:r w:rsidRPr="00A96244">
        <w:rPr>
          <w:i/>
        </w:rPr>
        <w:br/>
      </w:r>
    </w:p>
    <w:p w14:paraId="21536E82" w14:textId="5A17B5B2" w:rsidR="0061779B" w:rsidRDefault="00420277" w:rsidP="00EC4598">
      <w:pPr>
        <w:spacing w:before="60"/>
      </w:pPr>
      <w:r>
        <w:t>Four double bonds = eight hydrogen atoms.</w:t>
      </w:r>
    </w:p>
    <w:p w14:paraId="66D1C8AE" w14:textId="77777777" w:rsidR="0061779B" w:rsidRDefault="0061779B" w:rsidP="00EC4598">
      <w:pPr>
        <w:spacing w:before="60"/>
      </w:pPr>
    </w:p>
    <w:p w14:paraId="6B7C5E16" w14:textId="77777777" w:rsidR="001D0C2B" w:rsidRDefault="001D0C2B" w:rsidP="001D0C2B">
      <w:pPr>
        <w:rPr>
          <w:b/>
        </w:rPr>
      </w:pPr>
      <w:r>
        <w:rPr>
          <w:b/>
        </w:rPr>
        <w:t xml:space="preserve">Question 3 </w:t>
      </w:r>
    </w:p>
    <w:p w14:paraId="6B7C5E17" w14:textId="77777777" w:rsidR="001D0C2B" w:rsidRDefault="001D0C2B" w:rsidP="001D0C2B">
      <w:pPr>
        <w:rPr>
          <w:b/>
        </w:rPr>
      </w:pPr>
    </w:p>
    <w:p w14:paraId="6B7C5E18" w14:textId="22470761" w:rsidR="001D0C2B" w:rsidRDefault="001D0C2B" w:rsidP="001D0C2B">
      <w:r w:rsidRPr="00A96244">
        <w:rPr>
          <w:i/>
        </w:rPr>
        <w:t>Answer:</w:t>
      </w:r>
      <w:r>
        <w:t xml:space="preserve"> </w:t>
      </w:r>
      <w:r w:rsidR="00420277">
        <w:t>A</w:t>
      </w:r>
    </w:p>
    <w:p w14:paraId="6B7C5E19" w14:textId="77777777" w:rsidR="001D0C2B" w:rsidRDefault="001D0C2B" w:rsidP="001D0C2B"/>
    <w:p w14:paraId="6B7C5E1A" w14:textId="77777777" w:rsidR="001D0C2B" w:rsidRDefault="001D0C2B" w:rsidP="001D0C2B">
      <w:pPr>
        <w:rPr>
          <w:i/>
        </w:rPr>
      </w:pPr>
      <w:r w:rsidRPr="00A96244">
        <w:rPr>
          <w:i/>
        </w:rPr>
        <w:t xml:space="preserve">Explanation: </w:t>
      </w:r>
      <w:r w:rsidRPr="00A96244">
        <w:rPr>
          <w:i/>
        </w:rPr>
        <w:br/>
      </w:r>
    </w:p>
    <w:p w14:paraId="480C76CD" w14:textId="2FC4DF23" w:rsidR="004B78EE" w:rsidRPr="00A96244" w:rsidRDefault="00420277" w:rsidP="001D0C2B">
      <w:r>
        <w:t>The more double bonds, the more susceptible the fat is to oxidation</w:t>
      </w:r>
    </w:p>
    <w:p w14:paraId="6AF54968" w14:textId="765942E7" w:rsidR="003C4D27" w:rsidRPr="00056E30" w:rsidRDefault="008528EE" w:rsidP="000C7818">
      <w:pPr>
        <w:spacing w:before="60"/>
        <w:rPr>
          <w:b/>
          <w:lang w:val="en-US"/>
        </w:rPr>
      </w:pPr>
      <w:r>
        <w:rPr>
          <w:b/>
          <w:lang w:val="en-US"/>
        </w:rPr>
        <w:t xml:space="preserve"> </w:t>
      </w:r>
    </w:p>
    <w:p w14:paraId="6B7C5E1D" w14:textId="77777777" w:rsidR="00F52854" w:rsidRDefault="00F52854" w:rsidP="00F52854">
      <w:pPr>
        <w:rPr>
          <w:b/>
        </w:rPr>
      </w:pPr>
      <w:r>
        <w:rPr>
          <w:b/>
        </w:rPr>
        <w:t xml:space="preserve">Question 4 </w:t>
      </w:r>
    </w:p>
    <w:p w14:paraId="6B7C5E1E" w14:textId="77777777" w:rsidR="00F52854" w:rsidRDefault="00F52854" w:rsidP="00F52854">
      <w:pPr>
        <w:rPr>
          <w:b/>
        </w:rPr>
      </w:pPr>
    </w:p>
    <w:p w14:paraId="6B7C5E1F" w14:textId="6C4ABCCF" w:rsidR="00F52854" w:rsidRDefault="00F52854" w:rsidP="00F52854">
      <w:r w:rsidRPr="00A96244">
        <w:rPr>
          <w:i/>
        </w:rPr>
        <w:t>Answer:</w:t>
      </w:r>
      <w:r>
        <w:t xml:space="preserve"> </w:t>
      </w:r>
      <w:r w:rsidR="001A4D17">
        <w:t>C</w:t>
      </w:r>
    </w:p>
    <w:p w14:paraId="6B7C5E20" w14:textId="77777777" w:rsidR="00F52854" w:rsidRDefault="00F52854" w:rsidP="00F52854"/>
    <w:p w14:paraId="6B7C5E21" w14:textId="77777777" w:rsidR="00F52854" w:rsidRDefault="00F52854" w:rsidP="00F52854">
      <w:pPr>
        <w:rPr>
          <w:i/>
        </w:rPr>
      </w:pPr>
      <w:r w:rsidRPr="00A96244">
        <w:rPr>
          <w:i/>
        </w:rPr>
        <w:t xml:space="preserve">Explanation: </w:t>
      </w:r>
      <w:r w:rsidRPr="00A96244">
        <w:rPr>
          <w:i/>
        </w:rPr>
        <w:br/>
      </w:r>
    </w:p>
    <w:p w14:paraId="51C93280" w14:textId="54FF5E9C" w:rsidR="00CC7AE0" w:rsidRDefault="001A4D17" w:rsidP="001A4D17">
      <w:r>
        <w:t xml:space="preserve">CF = </w:t>
      </w:r>
      <w:proofErr w:type="spellStart"/>
      <w:r>
        <w:t>VIt</w:t>
      </w:r>
      <w:proofErr w:type="spellEnd"/>
      <w:r>
        <w:t>/ΔT =(3.8×5×4×60)/4.3   =1060</w:t>
      </w:r>
    </w:p>
    <w:p w14:paraId="48C30344" w14:textId="77777777" w:rsidR="00CC7AE0" w:rsidRDefault="00CC7AE0" w:rsidP="00F52854">
      <w:pPr>
        <w:spacing w:before="60"/>
        <w:jc w:val="both"/>
      </w:pPr>
    </w:p>
    <w:p w14:paraId="6B7C5E24" w14:textId="77777777" w:rsidR="00F52854" w:rsidRDefault="00F52854" w:rsidP="00F52854">
      <w:pPr>
        <w:rPr>
          <w:b/>
        </w:rPr>
      </w:pPr>
      <w:r>
        <w:rPr>
          <w:b/>
        </w:rPr>
        <w:t xml:space="preserve">Question </w:t>
      </w:r>
      <w:r w:rsidR="008D6F06">
        <w:rPr>
          <w:b/>
        </w:rPr>
        <w:t>5</w:t>
      </w:r>
    </w:p>
    <w:p w14:paraId="6B7C5E25" w14:textId="77777777" w:rsidR="00F52854" w:rsidRDefault="00F52854" w:rsidP="00F52854">
      <w:pPr>
        <w:rPr>
          <w:b/>
        </w:rPr>
      </w:pPr>
    </w:p>
    <w:p w14:paraId="6B7C5E26" w14:textId="48B11DD8" w:rsidR="00F52854" w:rsidRDefault="00F52854" w:rsidP="00F52854">
      <w:r w:rsidRPr="00A96244">
        <w:rPr>
          <w:i/>
        </w:rPr>
        <w:t>Answer:</w:t>
      </w:r>
      <w:r>
        <w:t xml:space="preserve"> </w:t>
      </w:r>
      <w:r w:rsidR="00420277">
        <w:t>B</w:t>
      </w:r>
    </w:p>
    <w:p w14:paraId="6B7C5E27" w14:textId="77777777" w:rsidR="00F52854" w:rsidRDefault="00F52854" w:rsidP="00F52854"/>
    <w:p w14:paraId="6B7C5E28" w14:textId="77777777" w:rsidR="00F52854" w:rsidRDefault="00F52854" w:rsidP="00F52854">
      <w:pPr>
        <w:rPr>
          <w:i/>
        </w:rPr>
      </w:pPr>
      <w:r w:rsidRPr="00A96244">
        <w:rPr>
          <w:i/>
        </w:rPr>
        <w:t xml:space="preserve">Explanation: </w:t>
      </w:r>
      <w:r w:rsidRPr="00A96244">
        <w:rPr>
          <w:i/>
        </w:rPr>
        <w:br/>
      </w:r>
    </w:p>
    <w:p w14:paraId="765CC7BD" w14:textId="1AAF2B43" w:rsidR="006158F5" w:rsidRPr="00AE65E1" w:rsidRDefault="00EE1B16" w:rsidP="006158F5">
      <w:pPr>
        <w:spacing w:before="60"/>
      </w:pPr>
      <w:r>
        <w:t xml:space="preserve">The </w:t>
      </w:r>
      <w:r w:rsidR="00420277">
        <w:t>co-enzyme helps shape the enzyme to match the substrate</w:t>
      </w:r>
    </w:p>
    <w:p w14:paraId="2712E852" w14:textId="77777777" w:rsidR="00A37549" w:rsidRDefault="00A37549" w:rsidP="00F52854">
      <w:pPr>
        <w:rPr>
          <w:b/>
        </w:rPr>
      </w:pPr>
    </w:p>
    <w:p w14:paraId="3E003C72" w14:textId="77777777" w:rsidR="001A4D17" w:rsidRDefault="001A4D17" w:rsidP="00F52854">
      <w:pPr>
        <w:rPr>
          <w:b/>
        </w:rPr>
      </w:pPr>
    </w:p>
    <w:p w14:paraId="02B537C4" w14:textId="77777777" w:rsidR="001A4D17" w:rsidRDefault="001A4D17" w:rsidP="00F52854">
      <w:pPr>
        <w:rPr>
          <w:b/>
        </w:rPr>
      </w:pPr>
    </w:p>
    <w:p w14:paraId="2BDBF3EE" w14:textId="77777777" w:rsidR="001A4D17" w:rsidRDefault="001A4D17" w:rsidP="00F52854">
      <w:pPr>
        <w:rPr>
          <w:b/>
        </w:rPr>
      </w:pPr>
    </w:p>
    <w:p w14:paraId="4A7B07E9" w14:textId="77777777" w:rsidR="001A4D17" w:rsidRDefault="001A4D17" w:rsidP="00F52854">
      <w:pPr>
        <w:rPr>
          <w:b/>
        </w:rPr>
      </w:pPr>
    </w:p>
    <w:p w14:paraId="6B7C5E2A" w14:textId="3029B114" w:rsidR="00F52854" w:rsidRDefault="00F52854" w:rsidP="00F52854">
      <w:pPr>
        <w:rPr>
          <w:b/>
        </w:rPr>
      </w:pPr>
      <w:r>
        <w:rPr>
          <w:b/>
        </w:rPr>
        <w:lastRenderedPageBreak/>
        <w:t xml:space="preserve">Question </w:t>
      </w:r>
      <w:r w:rsidR="008D6F06">
        <w:rPr>
          <w:b/>
        </w:rPr>
        <w:t>6</w:t>
      </w:r>
      <w:r>
        <w:rPr>
          <w:b/>
        </w:rPr>
        <w:t xml:space="preserve"> </w:t>
      </w:r>
    </w:p>
    <w:p w14:paraId="6B7C5E2B" w14:textId="77777777" w:rsidR="00F52854" w:rsidRDefault="00F52854" w:rsidP="00F52854">
      <w:pPr>
        <w:rPr>
          <w:b/>
        </w:rPr>
      </w:pPr>
    </w:p>
    <w:p w14:paraId="6B7C5E2C" w14:textId="30C6ECF1" w:rsidR="00F52854" w:rsidRDefault="00F52854" w:rsidP="00F52854">
      <w:r w:rsidRPr="00A96244">
        <w:rPr>
          <w:i/>
        </w:rPr>
        <w:t>Answer:</w:t>
      </w:r>
      <w:r>
        <w:t xml:space="preserve"> </w:t>
      </w:r>
      <w:r w:rsidR="00420277">
        <w:t>A</w:t>
      </w:r>
    </w:p>
    <w:p w14:paraId="6B7C5E2D" w14:textId="77777777" w:rsidR="00F52854" w:rsidRDefault="00F52854" w:rsidP="00F52854"/>
    <w:p w14:paraId="6B7C5E2E" w14:textId="77777777" w:rsidR="00F52854" w:rsidRDefault="00F52854" w:rsidP="00F52854">
      <w:pPr>
        <w:rPr>
          <w:i/>
        </w:rPr>
      </w:pPr>
      <w:r w:rsidRPr="00A96244">
        <w:rPr>
          <w:i/>
        </w:rPr>
        <w:t xml:space="preserve">Explanation: </w:t>
      </w:r>
      <w:r w:rsidRPr="00A96244">
        <w:rPr>
          <w:i/>
        </w:rPr>
        <w:br/>
      </w:r>
    </w:p>
    <w:p w14:paraId="6B7C5E30" w14:textId="7A9D0225" w:rsidR="008E3F56" w:rsidRDefault="00420277" w:rsidP="00F52854">
      <w:pPr>
        <w:spacing w:before="60"/>
        <w:jc w:val="both"/>
      </w:pPr>
      <w:r>
        <w:t>Lactose is a disaccharide</w:t>
      </w:r>
    </w:p>
    <w:p w14:paraId="13D9F32D" w14:textId="77777777" w:rsidR="00EE1B16" w:rsidRDefault="00EE1B16" w:rsidP="00F52854">
      <w:pPr>
        <w:spacing w:before="60"/>
        <w:jc w:val="both"/>
      </w:pPr>
    </w:p>
    <w:p w14:paraId="6B7C5E31" w14:textId="77777777" w:rsidR="00F52854" w:rsidRDefault="00F52854" w:rsidP="00F52854">
      <w:pPr>
        <w:rPr>
          <w:b/>
        </w:rPr>
      </w:pPr>
      <w:r>
        <w:rPr>
          <w:b/>
        </w:rPr>
        <w:t xml:space="preserve">Question </w:t>
      </w:r>
      <w:r w:rsidR="008D6F06">
        <w:rPr>
          <w:b/>
        </w:rPr>
        <w:t>7</w:t>
      </w:r>
      <w:r>
        <w:rPr>
          <w:b/>
        </w:rPr>
        <w:t xml:space="preserve"> </w:t>
      </w:r>
    </w:p>
    <w:p w14:paraId="6B7C5E32" w14:textId="77777777" w:rsidR="00F52854" w:rsidRDefault="00F52854" w:rsidP="00F52854">
      <w:pPr>
        <w:rPr>
          <w:b/>
        </w:rPr>
      </w:pPr>
    </w:p>
    <w:p w14:paraId="6B7C5E33" w14:textId="609AAD5F" w:rsidR="00F52854" w:rsidRDefault="00F52854" w:rsidP="00F52854">
      <w:r w:rsidRPr="00A96244">
        <w:rPr>
          <w:i/>
        </w:rPr>
        <w:t>Answer:</w:t>
      </w:r>
      <w:r>
        <w:t xml:space="preserve"> </w:t>
      </w:r>
      <w:r w:rsidR="00420277">
        <w:t>D</w:t>
      </w:r>
    </w:p>
    <w:p w14:paraId="6B7C5E34" w14:textId="77777777" w:rsidR="00F52854" w:rsidRDefault="00F52854" w:rsidP="00F52854"/>
    <w:p w14:paraId="6B7C5E35" w14:textId="77777777" w:rsidR="00F52854" w:rsidRDefault="00F52854" w:rsidP="00F52854">
      <w:r w:rsidRPr="00A96244">
        <w:rPr>
          <w:i/>
        </w:rPr>
        <w:t xml:space="preserve">Explanation: </w:t>
      </w:r>
      <w:r w:rsidRPr="00A96244">
        <w:rPr>
          <w:i/>
        </w:rPr>
        <w:br/>
      </w:r>
    </w:p>
    <w:p w14:paraId="3FB6201F" w14:textId="008342C5" w:rsidR="0065301D" w:rsidRDefault="00420277" w:rsidP="0065301D">
      <w:pPr>
        <w:spacing w:before="60"/>
      </w:pPr>
      <w:r>
        <w:rPr>
          <w:lang w:val="en-US"/>
        </w:rPr>
        <w:t>Rancidity occurs near double bonds</w:t>
      </w:r>
    </w:p>
    <w:p w14:paraId="01FCBEF6" w14:textId="011E93A1" w:rsidR="0065301D" w:rsidRPr="00B57A02" w:rsidRDefault="0065301D" w:rsidP="000C7818">
      <w:pPr>
        <w:spacing w:before="60"/>
        <w:rPr>
          <w:lang w:val="en-US"/>
        </w:rPr>
      </w:pPr>
      <w:r>
        <w:rPr>
          <w:lang w:val="en-US"/>
        </w:rPr>
        <w:t xml:space="preserve">                </w:t>
      </w:r>
    </w:p>
    <w:p w14:paraId="6B7C5E39" w14:textId="77777777" w:rsidR="008E3F56" w:rsidRDefault="008E3F56" w:rsidP="008E3F56">
      <w:pPr>
        <w:rPr>
          <w:b/>
        </w:rPr>
      </w:pPr>
      <w:r>
        <w:rPr>
          <w:b/>
        </w:rPr>
        <w:t>Question 8</w:t>
      </w:r>
    </w:p>
    <w:p w14:paraId="6B7C5E3A" w14:textId="77777777" w:rsidR="008E3F56" w:rsidRDefault="008E3F56" w:rsidP="008E3F56">
      <w:pPr>
        <w:rPr>
          <w:b/>
        </w:rPr>
      </w:pPr>
    </w:p>
    <w:p w14:paraId="6B7C5E3B" w14:textId="49CF483D" w:rsidR="008E3F56" w:rsidRDefault="008E3F56" w:rsidP="008E3F56">
      <w:r w:rsidRPr="00A96244">
        <w:rPr>
          <w:i/>
        </w:rPr>
        <w:t>Answer:</w:t>
      </w:r>
      <w:r>
        <w:t xml:space="preserve"> </w:t>
      </w:r>
      <w:r w:rsidR="00420277">
        <w:t>D</w:t>
      </w:r>
    </w:p>
    <w:p w14:paraId="6B7C5E3C" w14:textId="77777777" w:rsidR="008E3F56" w:rsidRDefault="008E3F56" w:rsidP="008E3F56"/>
    <w:p w14:paraId="6B7C5E3D" w14:textId="77777777" w:rsidR="008E3F56" w:rsidRDefault="008E3F56" w:rsidP="008E3F56">
      <w:pPr>
        <w:rPr>
          <w:i/>
        </w:rPr>
      </w:pPr>
      <w:r w:rsidRPr="00A96244">
        <w:rPr>
          <w:i/>
        </w:rPr>
        <w:t xml:space="preserve">Explanation: </w:t>
      </w:r>
      <w:r w:rsidRPr="00A96244">
        <w:rPr>
          <w:i/>
        </w:rPr>
        <w:br/>
      </w:r>
    </w:p>
    <w:p w14:paraId="6B7C5E3E" w14:textId="3C136BB8" w:rsidR="00F52854" w:rsidRDefault="00420277" w:rsidP="008E3F56">
      <w:pPr>
        <w:spacing w:before="60"/>
        <w:jc w:val="both"/>
      </w:pPr>
      <w:r>
        <w:t>99 peptide bonds were broken requiring 99 molecules of water</w:t>
      </w:r>
    </w:p>
    <w:p w14:paraId="2EAF29E9" w14:textId="77777777" w:rsidR="0065301D" w:rsidRDefault="0065301D" w:rsidP="008E3F56">
      <w:pPr>
        <w:spacing w:before="60"/>
        <w:jc w:val="both"/>
      </w:pPr>
    </w:p>
    <w:p w14:paraId="6B7C5E40" w14:textId="77777777" w:rsidR="006B5A36" w:rsidRDefault="006B5A36" w:rsidP="006B5A36">
      <w:pPr>
        <w:rPr>
          <w:b/>
        </w:rPr>
      </w:pPr>
      <w:r>
        <w:rPr>
          <w:b/>
        </w:rPr>
        <w:t>Question 9</w:t>
      </w:r>
    </w:p>
    <w:p w14:paraId="6B7C5E41" w14:textId="77777777" w:rsidR="006B5A36" w:rsidRDefault="006B5A36" w:rsidP="006B5A36">
      <w:pPr>
        <w:rPr>
          <w:b/>
        </w:rPr>
      </w:pPr>
    </w:p>
    <w:p w14:paraId="6B7C5E42" w14:textId="4F5E6745" w:rsidR="006B5A36" w:rsidRDefault="006B5A36" w:rsidP="006B5A36">
      <w:r w:rsidRPr="00A96244">
        <w:rPr>
          <w:i/>
        </w:rPr>
        <w:t>Answer:</w:t>
      </w:r>
      <w:r>
        <w:t xml:space="preserve"> </w:t>
      </w:r>
      <w:r w:rsidR="00420277">
        <w:t>C</w:t>
      </w:r>
    </w:p>
    <w:p w14:paraId="6B7C5E43" w14:textId="77777777" w:rsidR="006B5A36" w:rsidRDefault="006B5A36" w:rsidP="006B5A36"/>
    <w:p w14:paraId="6B7C5E44" w14:textId="77777777" w:rsidR="006B5A36" w:rsidRDefault="006B5A36" w:rsidP="006B5A36">
      <w:pPr>
        <w:rPr>
          <w:i/>
        </w:rPr>
      </w:pPr>
      <w:r w:rsidRPr="00A96244">
        <w:rPr>
          <w:i/>
        </w:rPr>
        <w:t xml:space="preserve">Explanation: </w:t>
      </w:r>
      <w:r w:rsidRPr="00A96244">
        <w:rPr>
          <w:i/>
        </w:rPr>
        <w:br/>
      </w:r>
    </w:p>
    <w:p w14:paraId="6B7C5E45" w14:textId="222A56AB" w:rsidR="00494B02" w:rsidRDefault="00420277" w:rsidP="00494B02">
      <w:pPr>
        <w:spacing w:before="60"/>
      </w:pPr>
      <w:r>
        <w:t>Animals use glycogen as an energy store</w:t>
      </w:r>
    </w:p>
    <w:p w14:paraId="7D5B739A" w14:textId="77777777" w:rsidR="008F0220" w:rsidRDefault="008F0220" w:rsidP="000C7818">
      <w:pPr>
        <w:spacing w:before="60"/>
      </w:pPr>
    </w:p>
    <w:p w14:paraId="6B7C5E47" w14:textId="77777777" w:rsidR="00EC4598" w:rsidRDefault="00EC4598" w:rsidP="00EC4598">
      <w:pPr>
        <w:rPr>
          <w:b/>
        </w:rPr>
      </w:pPr>
      <w:r>
        <w:rPr>
          <w:b/>
        </w:rPr>
        <w:t>Question 10</w:t>
      </w:r>
    </w:p>
    <w:p w14:paraId="6B7C5E48" w14:textId="77777777" w:rsidR="00EC4598" w:rsidRDefault="00EC4598" w:rsidP="00EC4598">
      <w:pPr>
        <w:rPr>
          <w:b/>
        </w:rPr>
      </w:pPr>
    </w:p>
    <w:p w14:paraId="6B7C5E49" w14:textId="03EC1554" w:rsidR="00EC4598" w:rsidRDefault="00EC4598" w:rsidP="00EC4598">
      <w:r w:rsidRPr="00A96244">
        <w:rPr>
          <w:i/>
        </w:rPr>
        <w:t>Answer:</w:t>
      </w:r>
      <w:r>
        <w:t xml:space="preserve"> </w:t>
      </w:r>
      <w:r w:rsidR="001A4D17">
        <w:t>C</w:t>
      </w:r>
    </w:p>
    <w:p w14:paraId="6B7C5E4A" w14:textId="77777777" w:rsidR="00EC4598" w:rsidRDefault="00EC4598" w:rsidP="00EC4598"/>
    <w:p w14:paraId="6B7C5E4B" w14:textId="77777777" w:rsidR="00EC4598" w:rsidRDefault="00EC4598" w:rsidP="00EC4598">
      <w:pPr>
        <w:rPr>
          <w:i/>
        </w:rPr>
      </w:pPr>
      <w:r w:rsidRPr="00A96244">
        <w:rPr>
          <w:i/>
        </w:rPr>
        <w:t xml:space="preserve">Explanation: </w:t>
      </w:r>
      <w:r w:rsidRPr="00A96244">
        <w:rPr>
          <w:i/>
        </w:rPr>
        <w:br/>
      </w:r>
    </w:p>
    <w:p w14:paraId="6B7C5E4C" w14:textId="1E5FE27F" w:rsidR="006B5A36" w:rsidRDefault="001A4D17" w:rsidP="006B5A36">
      <w:pPr>
        <w:spacing w:before="60"/>
        <w:jc w:val="both"/>
      </w:pPr>
      <w:r>
        <w:t>5x17 + 5x16 + 4x37 = 313 kJ</w:t>
      </w:r>
    </w:p>
    <w:p w14:paraId="73064451" w14:textId="5968A156" w:rsidR="00056E30" w:rsidRDefault="00056E30" w:rsidP="00880C03">
      <w:pPr>
        <w:rPr>
          <w:b/>
        </w:rPr>
      </w:pPr>
    </w:p>
    <w:p w14:paraId="1E023F2E" w14:textId="573E8081" w:rsidR="009D147F" w:rsidRDefault="009D147F" w:rsidP="00880C03">
      <w:pPr>
        <w:rPr>
          <w:b/>
        </w:rPr>
      </w:pPr>
    </w:p>
    <w:p w14:paraId="13D4C8EE" w14:textId="6738253F" w:rsidR="009D147F" w:rsidRDefault="009D147F" w:rsidP="00880C03">
      <w:pPr>
        <w:rPr>
          <w:b/>
        </w:rPr>
      </w:pPr>
    </w:p>
    <w:p w14:paraId="6FF9E2E9" w14:textId="6082FC9A" w:rsidR="00F745C0" w:rsidRDefault="00F745C0" w:rsidP="00880C03">
      <w:pPr>
        <w:rPr>
          <w:b/>
        </w:rPr>
      </w:pPr>
    </w:p>
    <w:p w14:paraId="42DCCF6D" w14:textId="77777777" w:rsidR="00F745C0" w:rsidRDefault="00F745C0" w:rsidP="00880C03">
      <w:pPr>
        <w:rPr>
          <w:b/>
        </w:rPr>
      </w:pPr>
    </w:p>
    <w:p w14:paraId="0D5D61F0" w14:textId="6CEB3F99" w:rsidR="009D147F" w:rsidRDefault="009D147F" w:rsidP="00880C03">
      <w:pPr>
        <w:rPr>
          <w:b/>
        </w:rPr>
      </w:pPr>
    </w:p>
    <w:p w14:paraId="17F3B523" w14:textId="7B78D08F" w:rsidR="001A4D17" w:rsidRDefault="001A4D17" w:rsidP="00880C03">
      <w:pPr>
        <w:rPr>
          <w:b/>
        </w:rPr>
      </w:pPr>
    </w:p>
    <w:p w14:paraId="15CA92C9" w14:textId="77777777" w:rsidR="001A4D17" w:rsidRDefault="001A4D17" w:rsidP="00880C03">
      <w:pPr>
        <w:rPr>
          <w:b/>
        </w:rPr>
      </w:pPr>
    </w:p>
    <w:p w14:paraId="0C2A570F" w14:textId="26B9E77C" w:rsidR="004C1E68" w:rsidRPr="00CC7AE0" w:rsidRDefault="00880C03" w:rsidP="00CC7AE0">
      <w:pPr>
        <w:rPr>
          <w:b/>
        </w:rPr>
      </w:pPr>
      <w:r>
        <w:rPr>
          <w:b/>
        </w:rPr>
        <w:lastRenderedPageBreak/>
        <w:t xml:space="preserve">SECTION </w:t>
      </w:r>
      <w:r w:rsidR="003F408C">
        <w:rPr>
          <w:b/>
        </w:rPr>
        <w:t>B</w:t>
      </w:r>
      <w:r>
        <w:rPr>
          <w:b/>
        </w:rPr>
        <w:t xml:space="preserve">: </w:t>
      </w:r>
      <w:r w:rsidR="00A96244">
        <w:rPr>
          <w:b/>
        </w:rPr>
        <w:t>Short</w:t>
      </w:r>
      <w:r w:rsidR="00126BDD">
        <w:rPr>
          <w:b/>
        </w:rPr>
        <w:t>-a</w:t>
      </w:r>
      <w:r w:rsidR="003F408C">
        <w:rPr>
          <w:b/>
        </w:rPr>
        <w:t>nswer</w:t>
      </w:r>
      <w:r w:rsidR="00126BDD">
        <w:rPr>
          <w:b/>
        </w:rPr>
        <w:t xml:space="preserve"> questions</w:t>
      </w:r>
    </w:p>
    <w:p w14:paraId="5FD78E86" w14:textId="77777777" w:rsidR="004C1E68" w:rsidRPr="008F1D3C" w:rsidRDefault="004C1E68" w:rsidP="004C1E68">
      <w:pPr>
        <w:spacing w:before="60"/>
        <w:rPr>
          <w:lang w:val="en-US"/>
        </w:rPr>
      </w:pPr>
      <w:r>
        <w:rPr>
          <w:b/>
          <w:lang w:val="en-US"/>
        </w:rPr>
        <w:t xml:space="preserve">Question 1           </w:t>
      </w:r>
      <w:proofErr w:type="gramStart"/>
      <w:r>
        <w:rPr>
          <w:b/>
          <w:lang w:val="en-US"/>
        </w:rPr>
        <w:t xml:space="preserve">   </w:t>
      </w:r>
      <w:r>
        <w:rPr>
          <w:lang w:val="en-US"/>
        </w:rPr>
        <w:t>(</w:t>
      </w:r>
      <w:proofErr w:type="gramEnd"/>
      <w:r>
        <w:rPr>
          <w:lang w:val="en-US"/>
        </w:rPr>
        <w:t>10 marks)</w:t>
      </w:r>
    </w:p>
    <w:p w14:paraId="2E7EDBA0" w14:textId="77777777" w:rsidR="00CC7AE0" w:rsidRDefault="004C1E68" w:rsidP="00CC7AE0">
      <w:pPr>
        <w:autoSpaceDE w:val="0"/>
        <w:autoSpaceDN w:val="0"/>
        <w:adjustRightInd w:val="0"/>
      </w:pPr>
      <w:bookmarkStart w:id="0" w:name="_GoBack"/>
      <w:bookmarkEnd w:id="0"/>
      <w:r w:rsidRPr="00FD0FFE">
        <w:rPr>
          <w:b/>
        </w:rPr>
        <w:t xml:space="preserve">a.     </w:t>
      </w:r>
      <w:proofErr w:type="spellStart"/>
      <w:r w:rsidRPr="00FD0FFE">
        <w:rPr>
          <w:b/>
        </w:rPr>
        <w:t>i</w:t>
      </w:r>
      <w:proofErr w:type="spellEnd"/>
      <w:r>
        <w:t xml:space="preserve">.     </w:t>
      </w:r>
      <w:r w:rsidR="00CC7AE0">
        <w:t xml:space="preserve">The food releases energy as it burns. The energy heats the water up. The magnitude of the change in </w:t>
      </w:r>
    </w:p>
    <w:p w14:paraId="0EB1CA91" w14:textId="629E654D" w:rsidR="004C1E68" w:rsidRDefault="00CC7AE0" w:rsidP="004C1E68">
      <w:pPr>
        <w:autoSpaceDE w:val="0"/>
        <w:autoSpaceDN w:val="0"/>
        <w:adjustRightInd w:val="0"/>
      </w:pPr>
      <w:r>
        <w:t xml:space="preserve">      temperature of the</w:t>
      </w:r>
      <w:r w:rsidR="004C1E68">
        <w:t xml:space="preserve"> </w:t>
      </w:r>
      <w:r>
        <w:t>water reflects the heat content of the food.</w:t>
      </w:r>
      <w:r w:rsidR="004C1E68">
        <w:t xml:space="preserve">            2 marks</w:t>
      </w:r>
    </w:p>
    <w:p w14:paraId="71A122F8" w14:textId="77777777" w:rsidR="00CC7AE0" w:rsidRDefault="00CC7AE0" w:rsidP="004C1E68">
      <w:pPr>
        <w:autoSpaceDE w:val="0"/>
        <w:autoSpaceDN w:val="0"/>
        <w:adjustRightInd w:val="0"/>
      </w:pPr>
    </w:p>
    <w:p w14:paraId="4D425F88" w14:textId="77777777" w:rsidR="00CC7AE0" w:rsidRDefault="004C1E68" w:rsidP="004C1E68">
      <w:pPr>
        <w:autoSpaceDE w:val="0"/>
        <w:autoSpaceDN w:val="0"/>
        <w:adjustRightInd w:val="0"/>
      </w:pPr>
      <w:r>
        <w:t xml:space="preserve">      </w:t>
      </w:r>
      <w:r w:rsidRPr="00FD0FFE">
        <w:rPr>
          <w:b/>
        </w:rPr>
        <w:t>ii</w:t>
      </w:r>
      <w:r>
        <w:t xml:space="preserve">.   The </w:t>
      </w:r>
      <w:r w:rsidR="00CC7AE0">
        <w:t xml:space="preserve">apparatus will give low results due to significant heat losses to the air and due to the lack of </w:t>
      </w:r>
    </w:p>
    <w:p w14:paraId="55B4DB9D" w14:textId="2A3E87C6" w:rsidR="004C1E68" w:rsidRDefault="00CC7AE0" w:rsidP="004C1E68">
      <w:pPr>
        <w:autoSpaceDE w:val="0"/>
        <w:autoSpaceDN w:val="0"/>
        <w:adjustRightInd w:val="0"/>
      </w:pPr>
      <w:r>
        <w:t xml:space="preserve">     insulation to the test tube.</w:t>
      </w:r>
      <w:r w:rsidR="004C1E68">
        <w:t xml:space="preserve">                    2 marks</w:t>
      </w:r>
    </w:p>
    <w:p w14:paraId="3B44E3B0" w14:textId="337B8B86" w:rsidR="004C1E68" w:rsidRDefault="004C1E68" w:rsidP="004C1E68">
      <w:pPr>
        <w:autoSpaceDE w:val="0"/>
        <w:autoSpaceDN w:val="0"/>
        <w:adjustRightInd w:val="0"/>
      </w:pPr>
      <w:r>
        <w:t xml:space="preserve">             </w:t>
      </w:r>
      <w:r w:rsidR="00CC7AE0">
        <w:t xml:space="preserve"> </w:t>
      </w:r>
    </w:p>
    <w:p w14:paraId="5CDFA2D7" w14:textId="7569B336" w:rsidR="004C1E68" w:rsidRDefault="004C1E68" w:rsidP="004C1E68">
      <w:pPr>
        <w:autoSpaceDE w:val="0"/>
        <w:autoSpaceDN w:val="0"/>
        <w:adjustRightInd w:val="0"/>
      </w:pPr>
      <w:r w:rsidRPr="00FD0FFE">
        <w:rPr>
          <w:b/>
        </w:rPr>
        <w:t>b</w:t>
      </w:r>
      <w:r>
        <w:t xml:space="preserve">.   </w:t>
      </w:r>
      <w:r w:rsidR="001A4D17">
        <w:t>q= 4.18×28.8×21.4</w:t>
      </w:r>
      <w:r>
        <w:t xml:space="preserve">   </w:t>
      </w:r>
      <w:r w:rsidR="001A4D17">
        <w:t>= 2576 J         ΔH</w:t>
      </w:r>
      <w:r>
        <w:t xml:space="preserve">  </w:t>
      </w:r>
      <w:r w:rsidR="001A4D17">
        <w:t>= 2576/0.22 = 11.7 kJ g</w:t>
      </w:r>
      <w:r w:rsidR="001A4D17">
        <w:rPr>
          <w:vertAlign w:val="superscript"/>
        </w:rPr>
        <w:t>-1</w:t>
      </w:r>
      <w:r>
        <w:t xml:space="preserve">                                               3 marks</w:t>
      </w:r>
    </w:p>
    <w:p w14:paraId="6E90E354" w14:textId="176DED22" w:rsidR="004C1E68" w:rsidRDefault="004C1E68" w:rsidP="004C1E68">
      <w:pPr>
        <w:autoSpaceDE w:val="0"/>
        <w:autoSpaceDN w:val="0"/>
        <w:adjustRightInd w:val="0"/>
      </w:pPr>
    </w:p>
    <w:p w14:paraId="3F8788F5" w14:textId="77777777" w:rsidR="00BF6878" w:rsidRDefault="004C1E68" w:rsidP="00BF6878">
      <w:pPr>
        <w:autoSpaceDE w:val="0"/>
        <w:autoSpaceDN w:val="0"/>
        <w:adjustRightInd w:val="0"/>
      </w:pPr>
      <w:r w:rsidRPr="008F1D3C">
        <w:rPr>
          <w:b/>
        </w:rPr>
        <w:t>c</w:t>
      </w:r>
      <w:r>
        <w:t xml:space="preserve">.    </w:t>
      </w:r>
      <w:proofErr w:type="spellStart"/>
      <w:r w:rsidRPr="008F1D3C">
        <w:rPr>
          <w:b/>
        </w:rPr>
        <w:t>i</w:t>
      </w:r>
      <w:proofErr w:type="spellEnd"/>
      <w:r>
        <w:t xml:space="preserve">.    </w:t>
      </w:r>
      <w:r w:rsidR="00BF6878">
        <w:t xml:space="preserve">it takes a significant amount of oxygen to combust the food. High pressure is required to have </w:t>
      </w:r>
      <w:proofErr w:type="gramStart"/>
      <w:r w:rsidR="00BF6878">
        <w:t>sufficient</w:t>
      </w:r>
      <w:proofErr w:type="gramEnd"/>
      <w:r w:rsidR="00BF6878">
        <w:t xml:space="preserve"> </w:t>
      </w:r>
    </w:p>
    <w:p w14:paraId="285ED72A" w14:textId="2925B3FA" w:rsidR="004C1E68" w:rsidRDefault="00BF6878" w:rsidP="00BF6878">
      <w:pPr>
        <w:autoSpaceDE w:val="0"/>
        <w:autoSpaceDN w:val="0"/>
        <w:adjustRightInd w:val="0"/>
      </w:pPr>
      <w:r>
        <w:t xml:space="preserve">       oxygen.</w:t>
      </w:r>
      <w:r w:rsidR="004C1E68">
        <w:t xml:space="preserve">                                1 mark</w:t>
      </w:r>
    </w:p>
    <w:p w14:paraId="50B99DAB" w14:textId="467CA7E7" w:rsidR="004C1E68" w:rsidRDefault="004C1E68" w:rsidP="004C1E68">
      <w:pPr>
        <w:autoSpaceDE w:val="0"/>
        <w:autoSpaceDN w:val="0"/>
        <w:adjustRightInd w:val="0"/>
      </w:pPr>
    </w:p>
    <w:p w14:paraId="7BE28E0C" w14:textId="3046DB5D" w:rsidR="004C1E68" w:rsidRDefault="004C1E68" w:rsidP="004C1E68">
      <w:pPr>
        <w:autoSpaceDE w:val="0"/>
        <w:autoSpaceDN w:val="0"/>
        <w:adjustRightInd w:val="0"/>
      </w:pPr>
      <w:r>
        <w:t xml:space="preserve">       </w:t>
      </w:r>
      <w:r w:rsidRPr="008F1D3C">
        <w:rPr>
          <w:b/>
        </w:rPr>
        <w:t>ii</w:t>
      </w:r>
      <w:r>
        <w:t xml:space="preserve">.     </w:t>
      </w:r>
      <w:r w:rsidR="00BF6878">
        <w:t>The food is to be burnt. Oxygen is required for the combustion.</w:t>
      </w:r>
      <w:r>
        <w:t xml:space="preserve">   1 mark</w:t>
      </w:r>
    </w:p>
    <w:p w14:paraId="166877DF" w14:textId="676D5F35" w:rsidR="004C1E68" w:rsidRDefault="00BF6878" w:rsidP="004C1E68">
      <w:pPr>
        <w:autoSpaceDE w:val="0"/>
        <w:autoSpaceDN w:val="0"/>
        <w:adjustRightInd w:val="0"/>
      </w:pPr>
      <w:r>
        <w:t xml:space="preserve">     </w:t>
      </w:r>
      <w:r w:rsidR="004C1E68">
        <w:t xml:space="preserve">  </w:t>
      </w:r>
      <w:r w:rsidR="004C1E68" w:rsidRPr="008F1D3C">
        <w:rPr>
          <w:b/>
        </w:rPr>
        <w:t>iii</w:t>
      </w:r>
      <w:r w:rsidR="004C1E68">
        <w:t xml:space="preserve">.   </w:t>
      </w:r>
      <w:r>
        <w:t>An electric current is passed into the food to spark it alight.</w:t>
      </w:r>
      <w:r w:rsidR="004C1E68">
        <w:t xml:space="preserve">                     1 mark</w:t>
      </w:r>
    </w:p>
    <w:p w14:paraId="40CB6B05" w14:textId="77777777" w:rsidR="004C1E68" w:rsidRDefault="004C1E68" w:rsidP="004C1E68">
      <w:pPr>
        <w:autoSpaceDE w:val="0"/>
        <w:autoSpaceDN w:val="0"/>
        <w:adjustRightInd w:val="0"/>
      </w:pPr>
    </w:p>
    <w:p w14:paraId="56D583D2" w14:textId="7A5E00AA" w:rsidR="004C1E68" w:rsidRDefault="00BF6878" w:rsidP="004C1E68">
      <w:pPr>
        <w:autoSpaceDE w:val="0"/>
        <w:autoSpaceDN w:val="0"/>
        <w:adjustRightInd w:val="0"/>
      </w:pPr>
      <w:r>
        <w:t xml:space="preserve"> </w:t>
      </w:r>
    </w:p>
    <w:p w14:paraId="0C7E8519" w14:textId="489A9A82" w:rsidR="004C1E68" w:rsidRPr="00AA6363" w:rsidRDefault="004C1E68" w:rsidP="00AA6363">
      <w:pPr>
        <w:rPr>
          <w:b/>
          <w:lang w:val="en-US"/>
        </w:rPr>
      </w:pPr>
      <w:r>
        <w:rPr>
          <w:b/>
          <w:lang w:val="en-US"/>
        </w:rPr>
        <w:t xml:space="preserve">Question 2                     </w:t>
      </w:r>
      <w:proofErr w:type="gramStart"/>
      <w:r>
        <w:rPr>
          <w:b/>
          <w:lang w:val="en-US"/>
        </w:rPr>
        <w:t xml:space="preserve">   </w:t>
      </w:r>
      <w:r w:rsidRPr="002A190F">
        <w:rPr>
          <w:lang w:val="en-US"/>
        </w:rPr>
        <w:t>(</w:t>
      </w:r>
      <w:proofErr w:type="gramEnd"/>
      <w:r w:rsidRPr="002A190F">
        <w:rPr>
          <w:lang w:val="en-US"/>
        </w:rPr>
        <w:t>7 marks)</w:t>
      </w:r>
    </w:p>
    <w:p w14:paraId="6CC4C1D5" w14:textId="2CBF793B" w:rsidR="004C1E68" w:rsidRDefault="00AA6363" w:rsidP="000D41B0">
      <w:pPr>
        <w:pStyle w:val="ListParagraph"/>
        <w:numPr>
          <w:ilvl w:val="0"/>
          <w:numId w:val="1"/>
        </w:numPr>
        <w:autoSpaceDE w:val="0"/>
        <w:autoSpaceDN w:val="0"/>
        <w:adjustRightInd w:val="0"/>
      </w:pPr>
      <w:r>
        <w:t xml:space="preserve"> </w:t>
      </w:r>
      <w:r w:rsidR="004C1E68">
        <w:t xml:space="preserve">                                                 3 marks</w:t>
      </w:r>
    </w:p>
    <w:p w14:paraId="45D1709A" w14:textId="7B19D661" w:rsidR="004C1E68" w:rsidRDefault="00BF6878" w:rsidP="004C1E68">
      <w:pPr>
        <w:autoSpaceDE w:val="0"/>
        <w:autoSpaceDN w:val="0"/>
        <w:adjustRightInd w:val="0"/>
      </w:pPr>
      <w:r w:rsidRPr="00BF6878">
        <w:rPr>
          <w:noProof/>
        </w:rPr>
        <w:drawing>
          <wp:inline distT="0" distB="0" distL="0" distR="0" wp14:anchorId="3962535C" wp14:editId="0C24CEAF">
            <wp:extent cx="1479550" cy="693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8597" cy="698002"/>
                    </a:xfrm>
                    <a:prstGeom prst="rect">
                      <a:avLst/>
                    </a:prstGeom>
                    <a:noFill/>
                    <a:ln>
                      <a:noFill/>
                    </a:ln>
                  </pic:spPr>
                </pic:pic>
              </a:graphicData>
            </a:graphic>
          </wp:inline>
        </w:drawing>
      </w:r>
      <w:r w:rsidRPr="00BF6878">
        <w:rPr>
          <w:noProof/>
        </w:rPr>
        <w:drawing>
          <wp:inline distT="0" distB="0" distL="0" distR="0" wp14:anchorId="01D246AD" wp14:editId="769F1252">
            <wp:extent cx="3232150" cy="73877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6842" cy="742135"/>
                    </a:xfrm>
                    <a:prstGeom prst="rect">
                      <a:avLst/>
                    </a:prstGeom>
                    <a:noFill/>
                    <a:ln>
                      <a:noFill/>
                    </a:ln>
                  </pic:spPr>
                </pic:pic>
              </a:graphicData>
            </a:graphic>
          </wp:inline>
        </w:drawing>
      </w:r>
      <w:r w:rsidRPr="00BF6878">
        <w:t xml:space="preserve"> </w:t>
      </w:r>
      <w:r w:rsidRPr="00BF6878">
        <w:rPr>
          <w:noProof/>
        </w:rPr>
        <w:drawing>
          <wp:inline distT="0" distB="0" distL="0" distR="0" wp14:anchorId="6149B4CD" wp14:editId="74131CF4">
            <wp:extent cx="2768600" cy="7582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3655" cy="767819"/>
                    </a:xfrm>
                    <a:prstGeom prst="rect">
                      <a:avLst/>
                    </a:prstGeom>
                    <a:noFill/>
                    <a:ln>
                      <a:noFill/>
                    </a:ln>
                  </pic:spPr>
                </pic:pic>
              </a:graphicData>
            </a:graphic>
          </wp:inline>
        </w:drawing>
      </w:r>
    </w:p>
    <w:p w14:paraId="0ED98FDA" w14:textId="77777777" w:rsidR="004C1E68" w:rsidRDefault="004C1E68" w:rsidP="004C1E68">
      <w:pPr>
        <w:autoSpaceDE w:val="0"/>
        <w:autoSpaceDN w:val="0"/>
        <w:adjustRightInd w:val="0"/>
      </w:pPr>
    </w:p>
    <w:p w14:paraId="733D8429" w14:textId="29FA9083" w:rsidR="004C1E68" w:rsidRDefault="004C1E68" w:rsidP="004C1E68">
      <w:pPr>
        <w:autoSpaceDE w:val="0"/>
        <w:autoSpaceDN w:val="0"/>
        <w:adjustRightInd w:val="0"/>
      </w:pPr>
      <w:r w:rsidRPr="002A190F">
        <w:rPr>
          <w:b/>
        </w:rPr>
        <w:t>b</w:t>
      </w:r>
      <w:r>
        <w:t xml:space="preserve">.    </w:t>
      </w:r>
      <w:proofErr w:type="spellStart"/>
      <w:r w:rsidRPr="002A190F">
        <w:rPr>
          <w:b/>
        </w:rPr>
        <w:t>i</w:t>
      </w:r>
      <w:proofErr w:type="spellEnd"/>
      <w:r>
        <w:t xml:space="preserve">.   </w:t>
      </w:r>
      <w:r w:rsidR="00BF6878">
        <w:t>Triglycerides are non-polar and not soluble in the stomach.</w:t>
      </w:r>
      <w:r>
        <w:t xml:space="preserve">                  1 mark</w:t>
      </w:r>
    </w:p>
    <w:p w14:paraId="1A04077E" w14:textId="6F126783" w:rsidR="004C1E68" w:rsidRDefault="004C1E68" w:rsidP="004C1E68">
      <w:pPr>
        <w:autoSpaceDE w:val="0"/>
        <w:autoSpaceDN w:val="0"/>
        <w:adjustRightInd w:val="0"/>
      </w:pPr>
      <w:r>
        <w:t xml:space="preserve">      </w:t>
      </w:r>
      <w:r w:rsidRPr="002A190F">
        <w:rPr>
          <w:b/>
        </w:rPr>
        <w:t>ii</w:t>
      </w:r>
      <w:r>
        <w:t xml:space="preserve">.    </w:t>
      </w:r>
      <w:r w:rsidR="00BF6878">
        <w:t>In adipose tissue</w:t>
      </w:r>
      <w:r>
        <w:t xml:space="preserve">   1 mark</w:t>
      </w:r>
    </w:p>
    <w:p w14:paraId="27A02426" w14:textId="77777777" w:rsidR="004C1E68" w:rsidRDefault="004C1E68" w:rsidP="004C1E68">
      <w:pPr>
        <w:autoSpaceDE w:val="0"/>
        <w:autoSpaceDN w:val="0"/>
        <w:adjustRightInd w:val="0"/>
      </w:pPr>
    </w:p>
    <w:p w14:paraId="45978232" w14:textId="0EEFDB1B" w:rsidR="004C1E68" w:rsidRDefault="004C1E68" w:rsidP="004C1E68">
      <w:pPr>
        <w:autoSpaceDE w:val="0"/>
        <w:autoSpaceDN w:val="0"/>
        <w:adjustRightInd w:val="0"/>
      </w:pPr>
      <w:r w:rsidRPr="002A190F">
        <w:rPr>
          <w:b/>
        </w:rPr>
        <w:t>c</w:t>
      </w:r>
      <w:r>
        <w:t xml:space="preserve">.     </w:t>
      </w:r>
      <w:r w:rsidR="00BF6878">
        <w:t xml:space="preserve"> C</w:t>
      </w:r>
      <w:r w:rsidR="00BF6878">
        <w:rPr>
          <w:vertAlign w:val="subscript"/>
        </w:rPr>
        <w:t>12</w:t>
      </w:r>
      <w:r w:rsidR="00BF6878">
        <w:t>H</w:t>
      </w:r>
      <w:r w:rsidR="00BF6878">
        <w:rPr>
          <w:vertAlign w:val="subscript"/>
        </w:rPr>
        <w:t>24</w:t>
      </w:r>
      <w:r w:rsidR="00BF6878">
        <w:t>O</w:t>
      </w:r>
      <w:r w:rsidR="00BF6878">
        <w:rPr>
          <w:vertAlign w:val="subscript"/>
        </w:rPr>
        <w:t>2</w:t>
      </w:r>
      <w:r w:rsidR="00BF6878">
        <w:t>(l)</w:t>
      </w:r>
      <w:r>
        <w:t xml:space="preserve">     </w:t>
      </w:r>
      <w:r w:rsidR="00BF6878">
        <w:t>+    17O</w:t>
      </w:r>
      <w:r w:rsidR="00BF6878">
        <w:rPr>
          <w:vertAlign w:val="subscript"/>
        </w:rPr>
        <w:t>2</w:t>
      </w:r>
      <w:r w:rsidR="00BF6878">
        <w:t xml:space="preserve">(g)   </w:t>
      </w:r>
      <w:r w:rsidR="00BF6878">
        <w:sym w:font="Wingdings" w:char="F0E0"/>
      </w:r>
      <w:r w:rsidR="00BF6878">
        <w:t xml:space="preserve">  12CO</w:t>
      </w:r>
      <w:r w:rsidR="00BF6878">
        <w:rPr>
          <w:vertAlign w:val="subscript"/>
        </w:rPr>
        <w:t>2</w:t>
      </w:r>
      <w:r w:rsidR="00BF6878">
        <w:t>(g)     +  12H</w:t>
      </w:r>
      <w:r w:rsidR="00BF6878">
        <w:rPr>
          <w:vertAlign w:val="subscript"/>
        </w:rPr>
        <w:t>2</w:t>
      </w:r>
      <w:r w:rsidR="00BF6878">
        <w:t>O(l)</w:t>
      </w:r>
      <w:r>
        <w:t xml:space="preserve">     </w:t>
      </w:r>
      <w:r w:rsidR="00BF6878">
        <w:t xml:space="preserve"> </w:t>
      </w:r>
      <w:r>
        <w:t xml:space="preserve">                   2 marks</w:t>
      </w:r>
    </w:p>
    <w:p w14:paraId="048E6778" w14:textId="6E265167" w:rsidR="004C1E68" w:rsidRPr="00AA6363" w:rsidRDefault="004C1E68" w:rsidP="00AA6363">
      <w:pPr>
        <w:autoSpaceDE w:val="0"/>
        <w:autoSpaceDN w:val="0"/>
        <w:adjustRightInd w:val="0"/>
      </w:pPr>
      <w:r>
        <w:t xml:space="preserve">        </w:t>
      </w:r>
      <w:r w:rsidR="00BF6878">
        <w:t xml:space="preserve"> </w:t>
      </w:r>
    </w:p>
    <w:p w14:paraId="66241665" w14:textId="77777777" w:rsidR="004C1E68" w:rsidRDefault="004C1E68" w:rsidP="004C1E68">
      <w:pPr>
        <w:spacing w:before="60"/>
        <w:rPr>
          <w:b/>
          <w:lang w:val="en-US"/>
        </w:rPr>
      </w:pPr>
      <w:r>
        <w:rPr>
          <w:b/>
          <w:lang w:val="en-US"/>
        </w:rPr>
        <w:t xml:space="preserve">Question 3           </w:t>
      </w:r>
      <w:proofErr w:type="gramStart"/>
      <w:r>
        <w:rPr>
          <w:b/>
          <w:lang w:val="en-US"/>
        </w:rPr>
        <w:t xml:space="preserve">   </w:t>
      </w:r>
      <w:r w:rsidRPr="004674FC">
        <w:rPr>
          <w:lang w:val="en-US"/>
        </w:rPr>
        <w:t>(</w:t>
      </w:r>
      <w:proofErr w:type="gramEnd"/>
      <w:r w:rsidRPr="004674FC">
        <w:rPr>
          <w:lang w:val="en-US"/>
        </w:rPr>
        <w:t>12 marks)</w:t>
      </w:r>
    </w:p>
    <w:p w14:paraId="40C19C50" w14:textId="16A5F710" w:rsidR="004C1E68" w:rsidRDefault="004C1E68" w:rsidP="00BF6878">
      <w:pPr>
        <w:spacing w:before="60"/>
        <w:rPr>
          <w:lang w:val="en-US"/>
        </w:rPr>
      </w:pPr>
      <w:r w:rsidRPr="00E90308">
        <w:rPr>
          <w:b/>
          <w:lang w:val="en-US"/>
        </w:rPr>
        <w:t>a</w:t>
      </w:r>
      <w:r>
        <w:rPr>
          <w:lang w:val="en-US"/>
        </w:rPr>
        <w:t xml:space="preserve">.   </w:t>
      </w:r>
      <w:proofErr w:type="spellStart"/>
      <w:r w:rsidRPr="00E90308">
        <w:rPr>
          <w:b/>
          <w:lang w:val="en-US"/>
        </w:rPr>
        <w:t>i</w:t>
      </w:r>
      <w:proofErr w:type="spellEnd"/>
      <w:r>
        <w:rPr>
          <w:lang w:val="en-US"/>
        </w:rPr>
        <w:t xml:space="preserve">.     </w:t>
      </w:r>
      <w:r w:rsidR="00BF6878">
        <w:rPr>
          <w:lang w:val="en-US"/>
        </w:rPr>
        <w:t>concentration of glucose in the blood</w:t>
      </w:r>
      <w:r>
        <w:rPr>
          <w:lang w:val="en-US"/>
        </w:rPr>
        <w:t xml:space="preserve">              1 mark</w:t>
      </w:r>
    </w:p>
    <w:p w14:paraId="5E968140" w14:textId="77777777" w:rsidR="004C1E68" w:rsidRDefault="004C1E68" w:rsidP="004C1E68">
      <w:pPr>
        <w:spacing w:before="60"/>
        <w:rPr>
          <w:lang w:val="en-US"/>
        </w:rPr>
      </w:pPr>
    </w:p>
    <w:p w14:paraId="11A8D131" w14:textId="4596CD21" w:rsidR="004C1E68" w:rsidRDefault="004C1E68" w:rsidP="00BE349A">
      <w:pPr>
        <w:spacing w:before="60"/>
        <w:rPr>
          <w:lang w:val="en-US"/>
        </w:rPr>
      </w:pPr>
      <w:r>
        <w:rPr>
          <w:lang w:val="en-US"/>
        </w:rPr>
        <w:t xml:space="preserve">     </w:t>
      </w:r>
      <w:r w:rsidRPr="00E90308">
        <w:rPr>
          <w:b/>
          <w:lang w:val="en-US"/>
        </w:rPr>
        <w:t>ii</w:t>
      </w:r>
      <w:r>
        <w:rPr>
          <w:lang w:val="en-US"/>
        </w:rPr>
        <w:t xml:space="preserve">.    </w:t>
      </w:r>
      <w:r w:rsidR="00BF6878">
        <w:rPr>
          <w:lang w:val="en-US"/>
        </w:rPr>
        <w:t xml:space="preserve">A food that is high GI will release glucose very quickly. The graph shows the high GI </w:t>
      </w:r>
      <w:r w:rsidR="00BE349A">
        <w:rPr>
          <w:lang w:val="en-US"/>
        </w:rPr>
        <w:t>concentrations as the highest of the three choices. White bread will be high GI as the flour has been ground, enabling it to react quickly in the stomach. Brown bread has large flour particles. It takes longer for the enzymes to break it down, meaning the release of glucose is much slower.</w:t>
      </w:r>
      <w:r w:rsidR="00CC7AE0">
        <w:rPr>
          <w:lang w:val="en-US"/>
        </w:rPr>
        <w:t xml:space="preserve">                   4 marks</w:t>
      </w:r>
    </w:p>
    <w:p w14:paraId="4F694A22" w14:textId="77777777" w:rsidR="00BE349A" w:rsidRPr="008F1D3C" w:rsidRDefault="00BE349A" w:rsidP="00BE349A">
      <w:pPr>
        <w:spacing w:before="60"/>
        <w:rPr>
          <w:lang w:val="en-US"/>
        </w:rPr>
      </w:pPr>
    </w:p>
    <w:p w14:paraId="2D839617" w14:textId="77777777" w:rsidR="00CC7AE0" w:rsidRDefault="004C1E68" w:rsidP="00BE349A">
      <w:pPr>
        <w:rPr>
          <w:lang w:val="en-US"/>
        </w:rPr>
      </w:pPr>
      <w:r>
        <w:rPr>
          <w:lang w:val="en-US"/>
        </w:rPr>
        <w:t xml:space="preserve">     </w:t>
      </w:r>
      <w:r w:rsidRPr="004674FC">
        <w:rPr>
          <w:b/>
          <w:lang w:val="en-US"/>
        </w:rPr>
        <w:t>iii</w:t>
      </w:r>
      <w:r>
        <w:rPr>
          <w:lang w:val="en-US"/>
        </w:rPr>
        <w:t xml:space="preserve">.    </w:t>
      </w:r>
      <w:r w:rsidR="00BE349A">
        <w:rPr>
          <w:lang w:val="en-US"/>
        </w:rPr>
        <w:t xml:space="preserve">Potato has a high amylopectin starch percentage. This breaks down quickly. Some rice has a high </w:t>
      </w:r>
    </w:p>
    <w:p w14:paraId="710851C6" w14:textId="0A883730" w:rsidR="004C1E68" w:rsidRDefault="00CC7AE0" w:rsidP="00BE349A">
      <w:pPr>
        <w:rPr>
          <w:lang w:val="en-US"/>
        </w:rPr>
      </w:pPr>
      <w:r>
        <w:rPr>
          <w:lang w:val="en-US"/>
        </w:rPr>
        <w:t xml:space="preserve">    </w:t>
      </w:r>
      <w:r w:rsidR="00BE349A">
        <w:rPr>
          <w:lang w:val="en-US"/>
        </w:rPr>
        <w:t>amylose percentage which is slower to break down and lower GI.</w:t>
      </w:r>
      <w:r w:rsidR="004C1E68">
        <w:rPr>
          <w:lang w:val="en-US"/>
        </w:rPr>
        <w:t xml:space="preserve">                                                          1 mark</w:t>
      </w:r>
    </w:p>
    <w:p w14:paraId="3E2D078C" w14:textId="77777777" w:rsidR="004C1E68" w:rsidRDefault="004C1E68" w:rsidP="004C1E68">
      <w:pPr>
        <w:rPr>
          <w:lang w:val="en-US"/>
        </w:rPr>
      </w:pPr>
    </w:p>
    <w:p w14:paraId="60874E77" w14:textId="02729D28" w:rsidR="00BE349A" w:rsidRDefault="004C1E68" w:rsidP="000D41B0">
      <w:pPr>
        <w:pStyle w:val="ListParagraph"/>
        <w:numPr>
          <w:ilvl w:val="0"/>
          <w:numId w:val="1"/>
        </w:numPr>
        <w:rPr>
          <w:lang w:val="en-US"/>
        </w:rPr>
      </w:pPr>
      <w:r>
        <w:rPr>
          <w:lang w:val="en-US"/>
        </w:rPr>
        <w:t xml:space="preserve"> </w:t>
      </w:r>
      <w:proofErr w:type="spellStart"/>
      <w:r w:rsidR="00BE349A">
        <w:rPr>
          <w:lang w:val="en-US"/>
        </w:rPr>
        <w:t>i</w:t>
      </w:r>
      <w:proofErr w:type="spellEnd"/>
      <w:r w:rsidR="00BE349A">
        <w:rPr>
          <w:lang w:val="en-US"/>
        </w:rPr>
        <w:t xml:space="preserve">.    cellulose is considered </w:t>
      </w:r>
      <w:proofErr w:type="spellStart"/>
      <w:r w:rsidR="00BE349A">
        <w:rPr>
          <w:lang w:val="en-US"/>
        </w:rPr>
        <w:t>fibre</w:t>
      </w:r>
      <w:proofErr w:type="spellEnd"/>
      <w:r w:rsidR="00BE349A">
        <w:rPr>
          <w:lang w:val="en-US"/>
        </w:rPr>
        <w:t xml:space="preserve"> to humans. We cannot digest it.</w:t>
      </w:r>
    </w:p>
    <w:p w14:paraId="0203B637" w14:textId="3D40BDA4" w:rsidR="00BE349A" w:rsidRDefault="00BE349A" w:rsidP="00BE349A">
      <w:pPr>
        <w:ind w:left="420"/>
        <w:rPr>
          <w:lang w:val="en-US"/>
        </w:rPr>
      </w:pPr>
      <w:r>
        <w:rPr>
          <w:lang w:val="en-US"/>
        </w:rPr>
        <w:t>ii.    cows have cellulase in their system. This enzyme can break cellulose down.</w:t>
      </w:r>
    </w:p>
    <w:p w14:paraId="0E737DA2" w14:textId="5F42C9E9" w:rsidR="00BE349A" w:rsidRPr="00BE349A" w:rsidRDefault="00BE349A" w:rsidP="00BE349A">
      <w:pPr>
        <w:ind w:left="420"/>
        <w:rPr>
          <w:lang w:val="en-US"/>
        </w:rPr>
      </w:pPr>
      <w:r>
        <w:rPr>
          <w:lang w:val="en-US"/>
        </w:rPr>
        <w:t>iii.   elephants have a strong microbial system in their large intestine. This can break cellulose down.</w:t>
      </w:r>
    </w:p>
    <w:p w14:paraId="41DA0572" w14:textId="1358EB76" w:rsidR="004C1E68" w:rsidRDefault="004C1E68" w:rsidP="004C1E68">
      <w:pPr>
        <w:ind w:left="420"/>
        <w:rPr>
          <w:lang w:val="en-US"/>
        </w:rPr>
      </w:pPr>
      <w:r>
        <w:rPr>
          <w:lang w:val="en-US"/>
        </w:rPr>
        <w:lastRenderedPageBreak/>
        <w:t>2 + 2 + 2 = 6 marks</w:t>
      </w:r>
    </w:p>
    <w:p w14:paraId="5C0667F0" w14:textId="77777777" w:rsidR="004C1E68" w:rsidRDefault="004C1E68" w:rsidP="004C1E68">
      <w:pPr>
        <w:spacing w:before="60"/>
        <w:rPr>
          <w:b/>
          <w:lang w:val="en-US"/>
        </w:rPr>
      </w:pPr>
    </w:p>
    <w:p w14:paraId="0788A507" w14:textId="4F0DD700" w:rsidR="004C1E68" w:rsidRPr="00AA6363" w:rsidRDefault="004C1E68" w:rsidP="004C1E68">
      <w:pPr>
        <w:spacing w:before="60"/>
        <w:rPr>
          <w:lang w:val="en-US"/>
        </w:rPr>
      </w:pPr>
      <w:r>
        <w:rPr>
          <w:b/>
          <w:lang w:val="en-US"/>
        </w:rPr>
        <w:t xml:space="preserve">Question 4                               </w:t>
      </w:r>
      <w:proofErr w:type="gramStart"/>
      <w:r>
        <w:rPr>
          <w:b/>
          <w:lang w:val="en-US"/>
        </w:rPr>
        <w:t xml:space="preserve">   </w:t>
      </w:r>
      <w:r>
        <w:rPr>
          <w:lang w:val="en-US"/>
        </w:rPr>
        <w:t>(</w:t>
      </w:r>
      <w:proofErr w:type="gramEnd"/>
      <w:r>
        <w:rPr>
          <w:lang w:val="en-US"/>
        </w:rPr>
        <w:t>6 marks)</w:t>
      </w:r>
    </w:p>
    <w:p w14:paraId="2924EA70" w14:textId="77777777" w:rsidR="00AA6363" w:rsidRDefault="004C1E68" w:rsidP="004C1E68">
      <w:pPr>
        <w:rPr>
          <w:lang w:val="en-US"/>
        </w:rPr>
      </w:pPr>
      <w:r>
        <w:rPr>
          <w:b/>
          <w:lang w:val="en-US"/>
        </w:rPr>
        <w:t xml:space="preserve">a.     </w:t>
      </w:r>
      <w:proofErr w:type="spellStart"/>
      <w:r>
        <w:rPr>
          <w:b/>
          <w:lang w:val="en-US"/>
        </w:rPr>
        <w:t>i</w:t>
      </w:r>
      <w:proofErr w:type="spellEnd"/>
      <w:r>
        <w:rPr>
          <w:b/>
          <w:lang w:val="en-US"/>
        </w:rPr>
        <w:t xml:space="preserve">.   </w:t>
      </w:r>
      <w:r w:rsidR="00BE349A">
        <w:rPr>
          <w:lang w:val="en-US"/>
        </w:rPr>
        <w:t xml:space="preserve">Enzyme effectiveness varies with </w:t>
      </w:r>
      <w:proofErr w:type="spellStart"/>
      <w:r w:rsidR="00BE349A">
        <w:rPr>
          <w:lang w:val="en-US"/>
        </w:rPr>
        <w:t>pH.</w:t>
      </w:r>
      <w:proofErr w:type="spellEnd"/>
      <w:r w:rsidR="00BE349A">
        <w:rPr>
          <w:lang w:val="en-US"/>
        </w:rPr>
        <w:t xml:space="preserve"> Most enzymes have an optimum pH to operate </w:t>
      </w:r>
      <w:proofErr w:type="gramStart"/>
      <w:r w:rsidR="00BE349A">
        <w:rPr>
          <w:lang w:val="en-US"/>
        </w:rPr>
        <w:t>at</w:t>
      </w:r>
      <w:proofErr w:type="gramEnd"/>
      <w:r w:rsidR="00BE349A">
        <w:rPr>
          <w:lang w:val="en-US"/>
        </w:rPr>
        <w:t xml:space="preserve"> but it is not </w:t>
      </w:r>
      <w:r w:rsidR="00AA6363">
        <w:rPr>
          <w:lang w:val="en-US"/>
        </w:rPr>
        <w:t xml:space="preserve"> </w:t>
      </w:r>
      <w:r w:rsidR="00BE349A">
        <w:rPr>
          <w:lang w:val="en-US"/>
        </w:rPr>
        <w:t xml:space="preserve"> </w:t>
      </w:r>
    </w:p>
    <w:p w14:paraId="3813EDCE" w14:textId="72814E69" w:rsidR="004C1E68" w:rsidRDefault="00AA6363" w:rsidP="004C1E68">
      <w:pPr>
        <w:rPr>
          <w:lang w:val="en-US"/>
        </w:rPr>
      </w:pPr>
      <w:r>
        <w:rPr>
          <w:lang w:val="en-US"/>
        </w:rPr>
        <w:t xml:space="preserve">       </w:t>
      </w:r>
      <w:r w:rsidR="00BE349A">
        <w:rPr>
          <w:lang w:val="en-US"/>
        </w:rPr>
        <w:t>the same value</w:t>
      </w:r>
      <w:r>
        <w:rPr>
          <w:lang w:val="en-US"/>
        </w:rPr>
        <w:t xml:space="preserve"> for each enzyme</w:t>
      </w:r>
      <w:r w:rsidR="00BE349A">
        <w:rPr>
          <w:lang w:val="en-US"/>
        </w:rPr>
        <w:t>.</w:t>
      </w:r>
      <w:r w:rsidR="004C1E68">
        <w:rPr>
          <w:lang w:val="en-US"/>
        </w:rPr>
        <w:t xml:space="preserve">                    </w:t>
      </w:r>
      <w:r>
        <w:rPr>
          <w:lang w:val="en-US"/>
        </w:rPr>
        <w:t>2</w:t>
      </w:r>
      <w:r w:rsidR="004C1E68">
        <w:rPr>
          <w:lang w:val="en-US"/>
        </w:rPr>
        <w:t xml:space="preserve"> mark</w:t>
      </w:r>
      <w:r>
        <w:rPr>
          <w:lang w:val="en-US"/>
        </w:rPr>
        <w:t>s</w:t>
      </w:r>
    </w:p>
    <w:p w14:paraId="50962800" w14:textId="77777777" w:rsidR="00BE349A" w:rsidRDefault="00BE349A" w:rsidP="004C1E68">
      <w:pPr>
        <w:rPr>
          <w:lang w:val="en-US"/>
        </w:rPr>
      </w:pPr>
    </w:p>
    <w:p w14:paraId="15D2449C" w14:textId="77777777" w:rsidR="00BE349A" w:rsidRDefault="004C1E68" w:rsidP="00BE349A">
      <w:pPr>
        <w:rPr>
          <w:lang w:val="en-US"/>
        </w:rPr>
      </w:pPr>
      <w:r>
        <w:rPr>
          <w:b/>
          <w:lang w:val="en-US"/>
        </w:rPr>
        <w:t xml:space="preserve">       </w:t>
      </w:r>
      <w:r w:rsidRPr="00676B99">
        <w:rPr>
          <w:b/>
          <w:lang w:val="en-US"/>
        </w:rPr>
        <w:t>ii</w:t>
      </w:r>
      <w:r>
        <w:rPr>
          <w:lang w:val="en-US"/>
        </w:rPr>
        <w:t xml:space="preserve">.   </w:t>
      </w:r>
      <w:r w:rsidR="00BE349A">
        <w:rPr>
          <w:lang w:val="en-US"/>
        </w:rPr>
        <w:t xml:space="preserve">Enzymes like glutamic acid are acidic in water anyway. They are designed to operate at a lower </w:t>
      </w:r>
      <w:proofErr w:type="spellStart"/>
      <w:r w:rsidR="00BE349A">
        <w:rPr>
          <w:lang w:val="en-US"/>
        </w:rPr>
        <w:t>pH.</w:t>
      </w:r>
      <w:proofErr w:type="spellEnd"/>
    </w:p>
    <w:p w14:paraId="07025684" w14:textId="3516CE89" w:rsidR="004C1E68" w:rsidRDefault="00BE349A" w:rsidP="00BE349A">
      <w:pPr>
        <w:rPr>
          <w:lang w:val="en-US"/>
        </w:rPr>
      </w:pPr>
      <w:r>
        <w:rPr>
          <w:lang w:val="en-US"/>
        </w:rPr>
        <w:t xml:space="preserve">                       </w:t>
      </w:r>
      <w:r w:rsidR="004C1E68">
        <w:rPr>
          <w:lang w:val="en-US"/>
        </w:rPr>
        <w:t>1 mark</w:t>
      </w:r>
    </w:p>
    <w:p w14:paraId="67D0FF76" w14:textId="77777777" w:rsidR="004C1E68" w:rsidRDefault="004C1E68" w:rsidP="004C1E68">
      <w:pPr>
        <w:rPr>
          <w:lang w:val="en-US"/>
        </w:rPr>
      </w:pPr>
    </w:p>
    <w:p w14:paraId="57E53752" w14:textId="6662EEDF" w:rsidR="004C1E68" w:rsidRDefault="004C1E68" w:rsidP="004C1E68">
      <w:pPr>
        <w:rPr>
          <w:lang w:val="en-US"/>
        </w:rPr>
      </w:pPr>
      <w:r>
        <w:rPr>
          <w:lang w:val="en-US"/>
        </w:rPr>
        <w:t xml:space="preserve">      </w:t>
      </w:r>
      <w:r w:rsidRPr="00676B99">
        <w:rPr>
          <w:b/>
          <w:lang w:val="en-US"/>
        </w:rPr>
        <w:t>iii</w:t>
      </w:r>
      <w:r>
        <w:rPr>
          <w:lang w:val="en-US"/>
        </w:rPr>
        <w:t xml:space="preserve">.   </w:t>
      </w:r>
      <w:r w:rsidR="00BE349A">
        <w:rPr>
          <w:lang w:val="en-US"/>
        </w:rPr>
        <w:t>pepsin will be in the stomach and chymotrypsin in the small intestine</w:t>
      </w:r>
      <w:r>
        <w:rPr>
          <w:lang w:val="en-US"/>
        </w:rPr>
        <w:t xml:space="preserve">                 1 mark</w:t>
      </w:r>
    </w:p>
    <w:p w14:paraId="19300D91" w14:textId="77777777" w:rsidR="004C1E68" w:rsidRDefault="004C1E68" w:rsidP="004C1E68">
      <w:pPr>
        <w:rPr>
          <w:lang w:val="en-US"/>
        </w:rPr>
      </w:pPr>
    </w:p>
    <w:p w14:paraId="14E19CA0" w14:textId="6013D0E1" w:rsidR="00AA6363" w:rsidRDefault="004C1E68" w:rsidP="004C1E68">
      <w:pPr>
        <w:rPr>
          <w:lang w:val="en-US"/>
        </w:rPr>
      </w:pPr>
      <w:r w:rsidRPr="00676B99">
        <w:rPr>
          <w:b/>
          <w:lang w:val="en-US"/>
        </w:rPr>
        <w:t>b</w:t>
      </w:r>
      <w:r>
        <w:rPr>
          <w:lang w:val="en-US"/>
        </w:rPr>
        <w:t xml:space="preserve">.     </w:t>
      </w:r>
      <w:r w:rsidR="00CC7AE0">
        <w:rPr>
          <w:lang w:val="en-US"/>
        </w:rPr>
        <w:t>2 marks</w:t>
      </w:r>
    </w:p>
    <w:p w14:paraId="4185A55A" w14:textId="77777777" w:rsidR="00AA6363" w:rsidRDefault="00AA6363" w:rsidP="004C1E68">
      <w:pPr>
        <w:rPr>
          <w:lang w:val="en-US"/>
        </w:rPr>
      </w:pPr>
    </w:p>
    <w:p w14:paraId="13A94AC8" w14:textId="6379BDC2" w:rsidR="00AA6363" w:rsidRDefault="00CC7AE0" w:rsidP="004C1E68">
      <w:pPr>
        <w:rPr>
          <w:lang w:val="en-US"/>
        </w:rPr>
      </w:pPr>
      <w:r w:rsidRPr="00CC7AE0">
        <w:rPr>
          <w:noProof/>
          <w:lang w:val="en-US"/>
        </w:rPr>
        <w:drawing>
          <wp:inline distT="0" distB="0" distL="0" distR="0" wp14:anchorId="23BD06F1" wp14:editId="009ACDFA">
            <wp:extent cx="2787650" cy="11721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2561" cy="1174195"/>
                    </a:xfrm>
                    <a:prstGeom prst="rect">
                      <a:avLst/>
                    </a:prstGeom>
                    <a:noFill/>
                    <a:ln>
                      <a:noFill/>
                    </a:ln>
                  </pic:spPr>
                </pic:pic>
              </a:graphicData>
            </a:graphic>
          </wp:inline>
        </w:drawing>
      </w:r>
    </w:p>
    <w:p w14:paraId="59971EC0" w14:textId="77777777" w:rsidR="004C1E68" w:rsidRDefault="004C1E68" w:rsidP="004C1E68">
      <w:pPr>
        <w:rPr>
          <w:lang w:val="en-US"/>
        </w:rPr>
      </w:pPr>
    </w:p>
    <w:p w14:paraId="7FC2AB54" w14:textId="73413A60" w:rsidR="004C1E68" w:rsidRPr="00CC7AE0" w:rsidRDefault="004C1E68" w:rsidP="00CC7AE0">
      <w:pPr>
        <w:rPr>
          <w:lang w:val="en-US"/>
        </w:rPr>
      </w:pPr>
      <w:r>
        <w:rPr>
          <w:lang w:val="en-US"/>
        </w:rPr>
        <w:t xml:space="preserve">      </w:t>
      </w:r>
    </w:p>
    <w:p w14:paraId="6A33AC5A" w14:textId="139204D2" w:rsidR="004C1E68" w:rsidRPr="00D546D5" w:rsidRDefault="004C1E68" w:rsidP="004C1E68">
      <w:pPr>
        <w:spacing w:before="60"/>
        <w:rPr>
          <w:b/>
          <w:lang w:val="en-US"/>
        </w:rPr>
      </w:pPr>
      <w:r w:rsidRPr="00D546D5">
        <w:rPr>
          <w:b/>
          <w:lang w:val="en-US"/>
        </w:rPr>
        <w:t>Question 5</w:t>
      </w:r>
      <w:r>
        <w:rPr>
          <w:b/>
          <w:lang w:val="en-US"/>
        </w:rPr>
        <w:t xml:space="preserve">                                 </w:t>
      </w:r>
      <w:proofErr w:type="gramStart"/>
      <w:r>
        <w:rPr>
          <w:b/>
          <w:lang w:val="en-US"/>
        </w:rPr>
        <w:t xml:space="preserve">   </w:t>
      </w:r>
      <w:r w:rsidRPr="00870C4B">
        <w:rPr>
          <w:lang w:val="en-US"/>
        </w:rPr>
        <w:t>(</w:t>
      </w:r>
      <w:proofErr w:type="gramEnd"/>
      <w:r w:rsidRPr="00870C4B">
        <w:rPr>
          <w:lang w:val="en-US"/>
        </w:rPr>
        <w:t>5 marks)</w:t>
      </w:r>
    </w:p>
    <w:p w14:paraId="7F9E7242" w14:textId="5E8BEBF6" w:rsidR="004C1E68" w:rsidRDefault="004C1E68" w:rsidP="004C1E68">
      <w:pPr>
        <w:spacing w:before="60"/>
        <w:rPr>
          <w:lang w:val="en-US"/>
        </w:rPr>
      </w:pPr>
      <w:r w:rsidRPr="00D546D5">
        <w:rPr>
          <w:b/>
          <w:lang w:val="en-US"/>
        </w:rPr>
        <w:t xml:space="preserve">a.      </w:t>
      </w:r>
      <w:r w:rsidR="00AA6363">
        <w:rPr>
          <w:lang w:val="en-US"/>
        </w:rPr>
        <w:t>sweetener</w:t>
      </w:r>
      <w:r>
        <w:rPr>
          <w:lang w:val="en-US"/>
        </w:rPr>
        <w:t xml:space="preserve">    1 mark</w:t>
      </w:r>
    </w:p>
    <w:p w14:paraId="7C9243AF" w14:textId="77777777" w:rsidR="004C1E68" w:rsidRDefault="004C1E68" w:rsidP="004C1E68">
      <w:pPr>
        <w:spacing w:before="60"/>
        <w:rPr>
          <w:lang w:val="en-US"/>
        </w:rPr>
      </w:pPr>
    </w:p>
    <w:p w14:paraId="7B360F63" w14:textId="4285CC94" w:rsidR="004C1E68" w:rsidRDefault="004C1E68" w:rsidP="00AA6363">
      <w:pPr>
        <w:spacing w:before="60"/>
        <w:rPr>
          <w:lang w:val="en-US"/>
        </w:rPr>
      </w:pPr>
      <w:r>
        <w:rPr>
          <w:b/>
          <w:lang w:val="en-US"/>
        </w:rPr>
        <w:t xml:space="preserve">b.   </w:t>
      </w:r>
      <w:proofErr w:type="spellStart"/>
      <w:r w:rsidRPr="00870C4B">
        <w:rPr>
          <w:b/>
          <w:lang w:val="en-US"/>
        </w:rPr>
        <w:t>i</w:t>
      </w:r>
      <w:proofErr w:type="spellEnd"/>
      <w:r>
        <w:rPr>
          <w:lang w:val="en-US"/>
        </w:rPr>
        <w:t xml:space="preserve">.    </w:t>
      </w:r>
      <w:r w:rsidR="00AA6363">
        <w:rPr>
          <w:lang w:val="en-US"/>
        </w:rPr>
        <w:t xml:space="preserve">The diet alternative will be much sweeter.             </w:t>
      </w:r>
      <w:r>
        <w:rPr>
          <w:lang w:val="en-US"/>
        </w:rPr>
        <w:t>1 + 1 = 2 marks</w:t>
      </w:r>
    </w:p>
    <w:p w14:paraId="4ADBDF0C" w14:textId="3B4F7313" w:rsidR="004C1E68" w:rsidRDefault="004C1E68" w:rsidP="00CC7AE0">
      <w:pPr>
        <w:rPr>
          <w:lang w:val="en-US"/>
        </w:rPr>
      </w:pPr>
      <w:r>
        <w:rPr>
          <w:b/>
          <w:lang w:val="en-US"/>
        </w:rPr>
        <w:t xml:space="preserve">     </w:t>
      </w:r>
      <w:r w:rsidRPr="00870C4B">
        <w:rPr>
          <w:b/>
          <w:lang w:val="en-US"/>
        </w:rPr>
        <w:t>ii</w:t>
      </w:r>
      <w:r>
        <w:rPr>
          <w:lang w:val="en-US"/>
        </w:rPr>
        <w:t xml:space="preserve">.    </w:t>
      </w:r>
      <w:r w:rsidR="00AA6363">
        <w:rPr>
          <w:lang w:val="en-US"/>
        </w:rPr>
        <w:t>The diet alternative will have less energy.</w:t>
      </w:r>
    </w:p>
    <w:p w14:paraId="22D000CD" w14:textId="18C68967" w:rsidR="00AA6363" w:rsidRDefault="00AA6363" w:rsidP="00AA6363">
      <w:pPr>
        <w:spacing w:before="60"/>
        <w:rPr>
          <w:lang w:val="en-US"/>
        </w:rPr>
      </w:pPr>
      <w:r w:rsidRPr="00AA6363">
        <w:rPr>
          <w:noProof/>
          <w:lang w:val="en-US"/>
        </w:rPr>
        <w:drawing>
          <wp:anchor distT="0" distB="0" distL="114300" distR="114300" simplePos="0" relativeHeight="251670528" behindDoc="0" locked="0" layoutInCell="1" allowOverlap="1" wp14:anchorId="501E52C4" wp14:editId="155E10B6">
            <wp:simplePos x="0" y="0"/>
            <wp:positionH relativeFrom="column">
              <wp:posOffset>806450</wp:posOffset>
            </wp:positionH>
            <wp:positionV relativeFrom="paragraph">
              <wp:posOffset>26035</wp:posOffset>
            </wp:positionV>
            <wp:extent cx="1365250" cy="812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0" cy="812800"/>
                    </a:xfrm>
                    <a:prstGeom prst="rect">
                      <a:avLst/>
                    </a:prstGeom>
                    <a:noFill/>
                    <a:ln>
                      <a:noFill/>
                    </a:ln>
                  </pic:spPr>
                </pic:pic>
              </a:graphicData>
            </a:graphic>
          </wp:anchor>
        </w:drawing>
      </w:r>
      <w:r w:rsidRPr="00AA6363">
        <w:rPr>
          <w:noProof/>
          <w:lang w:val="en-US"/>
        </w:rPr>
        <w:drawing>
          <wp:anchor distT="0" distB="0" distL="114300" distR="114300" simplePos="0" relativeHeight="251668480" behindDoc="0" locked="0" layoutInCell="1" allowOverlap="1" wp14:anchorId="2C095926" wp14:editId="534188A9">
            <wp:simplePos x="0" y="0"/>
            <wp:positionH relativeFrom="column">
              <wp:posOffset>2254250</wp:posOffset>
            </wp:positionH>
            <wp:positionV relativeFrom="paragraph">
              <wp:posOffset>13335</wp:posOffset>
            </wp:positionV>
            <wp:extent cx="1587500" cy="85989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7500" cy="8598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1E68" w:rsidRPr="00E4725F">
        <w:rPr>
          <w:b/>
          <w:lang w:val="en-US"/>
        </w:rPr>
        <w:t>c</w:t>
      </w:r>
      <w:r w:rsidR="004C1E68">
        <w:rPr>
          <w:lang w:val="en-US"/>
        </w:rPr>
        <w:t xml:space="preserve">.     </w:t>
      </w:r>
      <w:r>
        <w:rPr>
          <w:lang w:val="en-US"/>
        </w:rPr>
        <w:t xml:space="preserve"> </w:t>
      </w:r>
    </w:p>
    <w:p w14:paraId="5311C4F7" w14:textId="77777777" w:rsidR="00AA6363" w:rsidRDefault="00AA6363" w:rsidP="00AA6363">
      <w:pPr>
        <w:spacing w:before="60"/>
        <w:rPr>
          <w:lang w:val="en-US"/>
        </w:rPr>
      </w:pPr>
    </w:p>
    <w:p w14:paraId="19696305" w14:textId="64D0DA31" w:rsidR="004C1E68" w:rsidRDefault="00CC7AE0" w:rsidP="00AA6363">
      <w:pPr>
        <w:spacing w:before="60"/>
        <w:rPr>
          <w:lang w:val="en-US"/>
        </w:rPr>
      </w:pPr>
      <w:r>
        <w:rPr>
          <w:lang w:val="en-US"/>
        </w:rPr>
        <w:t xml:space="preserve">      </w:t>
      </w:r>
      <w:r w:rsidR="004C1E68">
        <w:rPr>
          <w:lang w:val="en-US"/>
        </w:rPr>
        <w:t>2 marks</w:t>
      </w:r>
    </w:p>
    <w:p w14:paraId="617EFDB2" w14:textId="77777777" w:rsidR="004C1E68" w:rsidRDefault="004C1E68" w:rsidP="007322FB">
      <w:pPr>
        <w:spacing w:before="60"/>
        <w:rPr>
          <w:lang w:val="en-US"/>
        </w:rPr>
      </w:pPr>
    </w:p>
    <w:p w14:paraId="11FBF078" w14:textId="77777777" w:rsidR="007322FB" w:rsidRPr="00FF2FAA" w:rsidRDefault="007322FB" w:rsidP="007322FB">
      <w:pPr>
        <w:spacing w:before="60"/>
        <w:rPr>
          <w:b/>
          <w:lang w:val="en-US"/>
        </w:rPr>
      </w:pPr>
    </w:p>
    <w:sectPr w:rsidR="007322FB" w:rsidRPr="00FF2FAA" w:rsidSect="00A011DC">
      <w:headerReference w:type="default" r:id="rId14"/>
      <w:footerReference w:type="default" r:id="rId15"/>
      <w:footerReference w:type="first" r:id="rId16"/>
      <w:pgSz w:w="12240" w:h="15840"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958FC" w14:textId="77777777" w:rsidR="000D41B0" w:rsidRDefault="000D41B0">
      <w:r>
        <w:separator/>
      </w:r>
    </w:p>
  </w:endnote>
  <w:endnote w:type="continuationSeparator" w:id="0">
    <w:p w14:paraId="2D43C56C" w14:textId="77777777" w:rsidR="000D41B0" w:rsidRDefault="000D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C5EC1" w14:textId="6831902A" w:rsidR="00C523C5" w:rsidRDefault="00C523C5">
    <w:pPr>
      <w:pStyle w:val="Footer"/>
    </w:pPr>
    <w:r>
      <w:t>©</w:t>
    </w:r>
    <w:r w:rsidR="00221F9D">
      <w:t xml:space="preserve"> POSHEA</w:t>
    </w:r>
    <w:sdt>
      <w:sdtPr>
        <w:id w:val="-1288972374"/>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  </w:t>
            </w:r>
            <w:r w:rsidR="00221F9D">
              <w:t>201</w:t>
            </w:r>
            <w:r w:rsidR="00A011DC">
              <w:t>9</w:t>
            </w:r>
            <w:r w:rsidR="00221F9D">
              <w:t xml:space="preserve">                  </w:t>
            </w:r>
            <w:r>
              <w:t xml:space="preserve">                                                                                    Page </w:t>
            </w:r>
            <w:r>
              <w:rPr>
                <w:b/>
                <w:bCs/>
              </w:rPr>
              <w:fldChar w:fldCharType="begin"/>
            </w:r>
            <w:r>
              <w:rPr>
                <w:b/>
                <w:bCs/>
              </w:rPr>
              <w:instrText xml:space="preserve"> PAGE </w:instrText>
            </w:r>
            <w:r>
              <w:rPr>
                <w:b/>
                <w:bCs/>
              </w:rPr>
              <w:fldChar w:fldCharType="separate"/>
            </w:r>
            <w:r w:rsidR="00F45286">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F45286">
              <w:rPr>
                <w:b/>
                <w:bCs/>
                <w:noProof/>
              </w:rPr>
              <w:t>5</w:t>
            </w:r>
            <w:r>
              <w:rPr>
                <w:b/>
                <w:bCs/>
              </w:rPr>
              <w:fldChar w:fldCharType="end"/>
            </w:r>
          </w:sdtContent>
        </w:sdt>
      </w:sdtContent>
    </w:sdt>
  </w:p>
  <w:p w14:paraId="6B7C5EC2" w14:textId="77777777" w:rsidR="00C523C5" w:rsidRPr="003B7FED" w:rsidRDefault="00C523C5" w:rsidP="003B7FED">
    <w:pPr>
      <w:pStyle w:val="Footer"/>
      <w:tabs>
        <w:tab w:val="clear" w:pos="4320"/>
        <w:tab w:val="clear" w:pos="8640"/>
        <w:tab w:val="center" w:pos="4500"/>
        <w:tab w:val="right" w:pos="9000"/>
      </w:tabs>
      <w:ind w:right="70"/>
      <w:rPr>
        <w:rFonts w:ascii="Calibri" w:hAnsi="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8944287"/>
      <w:docPartObj>
        <w:docPartGallery w:val="Page Numbers (Bottom of Page)"/>
        <w:docPartUnique/>
      </w:docPartObj>
    </w:sdtPr>
    <w:sdtEndPr/>
    <w:sdtContent>
      <w:sdt>
        <w:sdtPr>
          <w:rPr>
            <w:rFonts w:asciiTheme="minorHAnsi" w:hAnsiTheme="minorHAnsi"/>
            <w:sz w:val="20"/>
            <w:szCs w:val="20"/>
          </w:rPr>
          <w:id w:val="98381352"/>
          <w:docPartObj>
            <w:docPartGallery w:val="Page Numbers (Top of Page)"/>
            <w:docPartUnique/>
          </w:docPartObj>
        </w:sdtPr>
        <w:sdtEndPr/>
        <w:sdtContent>
          <w:p w14:paraId="6B7C5EC3" w14:textId="52F12FC7" w:rsidR="00C523C5" w:rsidRPr="003671B6" w:rsidRDefault="00C523C5" w:rsidP="003671B6">
            <w:pPr>
              <w:pStyle w:val="Footer"/>
              <w:rPr>
                <w:rFonts w:asciiTheme="minorHAnsi" w:hAnsiTheme="minorHAnsi"/>
                <w:sz w:val="20"/>
                <w:szCs w:val="20"/>
              </w:rPr>
            </w:pPr>
            <w:r w:rsidRPr="004564AD">
              <w:rPr>
                <w:rFonts w:asciiTheme="minorHAnsi" w:hAnsiTheme="minorHAnsi"/>
                <w:sz w:val="20"/>
                <w:szCs w:val="20"/>
              </w:rPr>
              <w:sym w:font="Symbol" w:char="F0D3"/>
            </w:r>
            <w:r w:rsidR="00221F9D">
              <w:rPr>
                <w:rFonts w:asciiTheme="minorHAnsi" w:hAnsiTheme="minorHAnsi"/>
                <w:sz w:val="20"/>
                <w:szCs w:val="20"/>
              </w:rPr>
              <w:t xml:space="preserve"> POSHEA</w:t>
            </w:r>
            <w:r w:rsidRPr="004564AD">
              <w:rPr>
                <w:rFonts w:asciiTheme="minorHAnsi" w:hAnsiTheme="minorHAnsi"/>
                <w:sz w:val="20"/>
                <w:szCs w:val="20"/>
              </w:rPr>
              <w:t xml:space="preserve"> </w:t>
            </w:r>
            <w:r>
              <w:rPr>
                <w:rFonts w:asciiTheme="minorHAnsi" w:hAnsiTheme="minorHAnsi"/>
                <w:sz w:val="20"/>
                <w:szCs w:val="20"/>
              </w:rPr>
              <w:t>201</w:t>
            </w:r>
            <w:r w:rsidR="00A011DC">
              <w:rPr>
                <w:rFonts w:asciiTheme="minorHAnsi" w:hAnsiTheme="minorHAnsi"/>
                <w:sz w:val="20"/>
                <w:szCs w:val="20"/>
              </w:rPr>
              <w:t>9</w:t>
            </w:r>
            <w:r>
              <w:rPr>
                <w:rFonts w:asciiTheme="minorHAnsi" w:hAnsiTheme="minorHAnsi"/>
                <w:sz w:val="20"/>
                <w:szCs w:val="20"/>
              </w:rPr>
              <w:tab/>
            </w:r>
            <w:r>
              <w:rPr>
                <w:rFonts w:asciiTheme="minorHAnsi" w:hAnsiTheme="minorHAnsi"/>
                <w:sz w:val="20"/>
                <w:szCs w:val="20"/>
              </w:rPr>
              <w:tab/>
            </w:r>
            <w:r w:rsidRPr="004564AD">
              <w:rPr>
                <w:rFonts w:asciiTheme="minorHAnsi" w:hAnsiTheme="minorHAnsi"/>
                <w:sz w:val="20"/>
                <w:szCs w:val="20"/>
              </w:rPr>
              <w:t xml:space="preserve">Page </w:t>
            </w:r>
            <w:r w:rsidRPr="004564AD">
              <w:rPr>
                <w:rFonts w:asciiTheme="minorHAnsi" w:hAnsiTheme="minorHAnsi"/>
                <w:sz w:val="20"/>
                <w:szCs w:val="20"/>
              </w:rPr>
              <w:fldChar w:fldCharType="begin"/>
            </w:r>
            <w:r w:rsidRPr="004564AD">
              <w:rPr>
                <w:rFonts w:asciiTheme="minorHAnsi" w:hAnsiTheme="minorHAnsi"/>
                <w:sz w:val="20"/>
                <w:szCs w:val="20"/>
              </w:rPr>
              <w:instrText xml:space="preserve"> PAGE </w:instrText>
            </w:r>
            <w:r w:rsidRPr="004564AD">
              <w:rPr>
                <w:rFonts w:asciiTheme="minorHAnsi" w:hAnsiTheme="minorHAnsi"/>
                <w:sz w:val="20"/>
                <w:szCs w:val="20"/>
              </w:rPr>
              <w:fldChar w:fldCharType="separate"/>
            </w:r>
            <w:r w:rsidR="00F45286">
              <w:rPr>
                <w:rFonts w:asciiTheme="minorHAnsi" w:hAnsiTheme="minorHAnsi"/>
                <w:noProof/>
                <w:sz w:val="20"/>
                <w:szCs w:val="20"/>
              </w:rPr>
              <w:t>1</w:t>
            </w:r>
            <w:r w:rsidRPr="004564AD">
              <w:rPr>
                <w:rFonts w:asciiTheme="minorHAnsi" w:hAnsiTheme="minorHAnsi"/>
                <w:sz w:val="20"/>
                <w:szCs w:val="20"/>
              </w:rPr>
              <w:fldChar w:fldCharType="end"/>
            </w:r>
            <w:r w:rsidRPr="004564AD">
              <w:rPr>
                <w:rFonts w:asciiTheme="minorHAnsi" w:hAnsiTheme="minorHAnsi"/>
                <w:sz w:val="20"/>
                <w:szCs w:val="20"/>
              </w:rPr>
              <w:t xml:space="preserve"> of </w:t>
            </w:r>
            <w:r w:rsidRPr="004564AD">
              <w:rPr>
                <w:rFonts w:asciiTheme="minorHAnsi" w:hAnsiTheme="minorHAnsi"/>
                <w:sz w:val="20"/>
                <w:szCs w:val="20"/>
              </w:rPr>
              <w:fldChar w:fldCharType="begin"/>
            </w:r>
            <w:r w:rsidRPr="004564AD">
              <w:rPr>
                <w:rFonts w:asciiTheme="minorHAnsi" w:hAnsiTheme="minorHAnsi"/>
                <w:sz w:val="20"/>
                <w:szCs w:val="20"/>
              </w:rPr>
              <w:instrText xml:space="preserve"> NUMPAGES  </w:instrText>
            </w:r>
            <w:r w:rsidRPr="004564AD">
              <w:rPr>
                <w:rFonts w:asciiTheme="minorHAnsi" w:hAnsiTheme="minorHAnsi"/>
                <w:sz w:val="20"/>
                <w:szCs w:val="20"/>
              </w:rPr>
              <w:fldChar w:fldCharType="separate"/>
            </w:r>
            <w:r w:rsidR="00F45286">
              <w:rPr>
                <w:rFonts w:asciiTheme="minorHAnsi" w:hAnsiTheme="minorHAnsi"/>
                <w:noProof/>
                <w:sz w:val="20"/>
                <w:szCs w:val="20"/>
              </w:rPr>
              <w:t>5</w:t>
            </w:r>
            <w:r w:rsidRPr="004564AD">
              <w:rPr>
                <w:rFonts w:asciiTheme="minorHAnsi" w:hAnsiTheme="minorHAns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415BC" w14:textId="77777777" w:rsidR="000D41B0" w:rsidRDefault="000D41B0">
      <w:r>
        <w:separator/>
      </w:r>
    </w:p>
  </w:footnote>
  <w:footnote w:type="continuationSeparator" w:id="0">
    <w:p w14:paraId="7259BA59" w14:textId="77777777" w:rsidR="000D41B0" w:rsidRDefault="000D4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C5EC0" w14:textId="71559F20" w:rsidR="00C523C5" w:rsidRPr="003B7FED" w:rsidRDefault="00C523C5">
    <w:pPr>
      <w:pStyle w:val="Header"/>
      <w:rPr>
        <w:rFonts w:ascii="Calibri" w:hAnsi="Calibri"/>
        <w:lang w:val="en-US"/>
      </w:rPr>
    </w:pPr>
    <w:r>
      <w:rPr>
        <w:rFonts w:ascii="Calibri" w:hAnsi="Calibri"/>
        <w:lang w:val="en-US"/>
      </w:rPr>
      <w:t>201</w:t>
    </w:r>
    <w:r w:rsidR="00A011DC">
      <w:rPr>
        <w:rFonts w:ascii="Calibri" w:hAnsi="Calibri"/>
        <w:lang w:val="en-US"/>
      </w:rPr>
      <w:t>9</w:t>
    </w:r>
    <w:r>
      <w:rPr>
        <w:rFonts w:ascii="Calibri" w:hAnsi="Calibri"/>
        <w:lang w:val="en-US"/>
      </w:rPr>
      <w:t xml:space="preserve"> CHEMISTRY</w:t>
    </w:r>
    <w:r w:rsidRPr="003B7FED">
      <w:rPr>
        <w:rFonts w:ascii="Calibri" w:hAnsi="Calibri"/>
        <w:lang w:val="en-US"/>
      </w:rPr>
      <w:t xml:space="preserve"> </w:t>
    </w:r>
    <w:r>
      <w:rPr>
        <w:rFonts w:ascii="Calibri" w:hAnsi="Calibri"/>
        <w:lang w:val="en-US"/>
      </w:rPr>
      <w:t>TOPIC TEST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B46C5"/>
    <w:multiLevelType w:val="hybridMultilevel"/>
    <w:tmpl w:val="CB5E48AC"/>
    <w:lvl w:ilvl="0" w:tplc="42540D16">
      <w:start w:val="1"/>
      <w:numFmt w:val="lowerLetter"/>
      <w:lvlText w:val="%1."/>
      <w:lvlJc w:val="left"/>
      <w:pPr>
        <w:tabs>
          <w:tab w:val="num" w:pos="420"/>
        </w:tabs>
        <w:ind w:left="420" w:hanging="4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3A41"/>
    <w:rsid w:val="00003665"/>
    <w:rsid w:val="00005C41"/>
    <w:rsid w:val="00034332"/>
    <w:rsid w:val="00036439"/>
    <w:rsid w:val="00045CFE"/>
    <w:rsid w:val="0005359C"/>
    <w:rsid w:val="00056E30"/>
    <w:rsid w:val="00064AAF"/>
    <w:rsid w:val="000703E3"/>
    <w:rsid w:val="00073F99"/>
    <w:rsid w:val="0007620A"/>
    <w:rsid w:val="000A2537"/>
    <w:rsid w:val="000C7818"/>
    <w:rsid w:val="000D2E86"/>
    <w:rsid w:val="000D41B0"/>
    <w:rsid w:val="000D58C8"/>
    <w:rsid w:val="000D7340"/>
    <w:rsid w:val="001042A9"/>
    <w:rsid w:val="00113469"/>
    <w:rsid w:val="00121BC9"/>
    <w:rsid w:val="00126BDD"/>
    <w:rsid w:val="00166DF8"/>
    <w:rsid w:val="0017326D"/>
    <w:rsid w:val="00180FBE"/>
    <w:rsid w:val="00193CD1"/>
    <w:rsid w:val="00194FAE"/>
    <w:rsid w:val="001956BA"/>
    <w:rsid w:val="001A1A46"/>
    <w:rsid w:val="001A4D17"/>
    <w:rsid w:val="001B223A"/>
    <w:rsid w:val="001C5A28"/>
    <w:rsid w:val="001D0C2B"/>
    <w:rsid w:val="001D5676"/>
    <w:rsid w:val="001E0490"/>
    <w:rsid w:val="001E1171"/>
    <w:rsid w:val="001E14F9"/>
    <w:rsid w:val="001F1B1D"/>
    <w:rsid w:val="00203DC7"/>
    <w:rsid w:val="00220892"/>
    <w:rsid w:val="00221D6F"/>
    <w:rsid w:val="00221F9D"/>
    <w:rsid w:val="00224DE4"/>
    <w:rsid w:val="00254ECB"/>
    <w:rsid w:val="00264F8D"/>
    <w:rsid w:val="0028078F"/>
    <w:rsid w:val="00291474"/>
    <w:rsid w:val="002B16D4"/>
    <w:rsid w:val="002D4C99"/>
    <w:rsid w:val="002F31A6"/>
    <w:rsid w:val="002F677D"/>
    <w:rsid w:val="00310222"/>
    <w:rsid w:val="00316291"/>
    <w:rsid w:val="003216A5"/>
    <w:rsid w:val="0032752B"/>
    <w:rsid w:val="003671B6"/>
    <w:rsid w:val="00377D1C"/>
    <w:rsid w:val="003B7F06"/>
    <w:rsid w:val="003B7FED"/>
    <w:rsid w:val="003C4D27"/>
    <w:rsid w:val="003D599F"/>
    <w:rsid w:val="003E21B5"/>
    <w:rsid w:val="003E696E"/>
    <w:rsid w:val="003F408C"/>
    <w:rsid w:val="00411649"/>
    <w:rsid w:val="00412C57"/>
    <w:rsid w:val="00420277"/>
    <w:rsid w:val="00433EC2"/>
    <w:rsid w:val="004340F3"/>
    <w:rsid w:val="00450B96"/>
    <w:rsid w:val="00472007"/>
    <w:rsid w:val="004727A5"/>
    <w:rsid w:val="00480384"/>
    <w:rsid w:val="00484C7A"/>
    <w:rsid w:val="00494B02"/>
    <w:rsid w:val="004B78EE"/>
    <w:rsid w:val="004C1109"/>
    <w:rsid w:val="004C1E68"/>
    <w:rsid w:val="004F52BB"/>
    <w:rsid w:val="005018DE"/>
    <w:rsid w:val="00501E8D"/>
    <w:rsid w:val="005072D7"/>
    <w:rsid w:val="00512C1E"/>
    <w:rsid w:val="00521660"/>
    <w:rsid w:val="00524161"/>
    <w:rsid w:val="005350BC"/>
    <w:rsid w:val="0057252A"/>
    <w:rsid w:val="0058149D"/>
    <w:rsid w:val="0058443C"/>
    <w:rsid w:val="00584E25"/>
    <w:rsid w:val="005915A9"/>
    <w:rsid w:val="005B3062"/>
    <w:rsid w:val="005C0080"/>
    <w:rsid w:val="005C7647"/>
    <w:rsid w:val="005D103F"/>
    <w:rsid w:val="005D7237"/>
    <w:rsid w:val="005E13A8"/>
    <w:rsid w:val="006006B2"/>
    <w:rsid w:val="006158F5"/>
    <w:rsid w:val="0061779B"/>
    <w:rsid w:val="00641492"/>
    <w:rsid w:val="00641991"/>
    <w:rsid w:val="00650408"/>
    <w:rsid w:val="0065301D"/>
    <w:rsid w:val="0065396D"/>
    <w:rsid w:val="00683B72"/>
    <w:rsid w:val="0068422B"/>
    <w:rsid w:val="006921D1"/>
    <w:rsid w:val="006A4E44"/>
    <w:rsid w:val="006B5A36"/>
    <w:rsid w:val="006D5EBF"/>
    <w:rsid w:val="006D7E3D"/>
    <w:rsid w:val="006E4DF1"/>
    <w:rsid w:val="006F5A32"/>
    <w:rsid w:val="006F63A4"/>
    <w:rsid w:val="00730B99"/>
    <w:rsid w:val="007322FB"/>
    <w:rsid w:val="0073387B"/>
    <w:rsid w:val="007420E3"/>
    <w:rsid w:val="007577F9"/>
    <w:rsid w:val="00771C88"/>
    <w:rsid w:val="007777E8"/>
    <w:rsid w:val="007812BC"/>
    <w:rsid w:val="00795331"/>
    <w:rsid w:val="007A6A5C"/>
    <w:rsid w:val="007A6D88"/>
    <w:rsid w:val="007C6F4F"/>
    <w:rsid w:val="007D2F21"/>
    <w:rsid w:val="007D7E8C"/>
    <w:rsid w:val="007E3C9C"/>
    <w:rsid w:val="007E4F56"/>
    <w:rsid w:val="007E6C65"/>
    <w:rsid w:val="007F5FD1"/>
    <w:rsid w:val="0083337D"/>
    <w:rsid w:val="008528EE"/>
    <w:rsid w:val="0085376F"/>
    <w:rsid w:val="00880C03"/>
    <w:rsid w:val="008968A0"/>
    <w:rsid w:val="008C2920"/>
    <w:rsid w:val="008C5FF0"/>
    <w:rsid w:val="008D6F06"/>
    <w:rsid w:val="008E3F56"/>
    <w:rsid w:val="008F0220"/>
    <w:rsid w:val="008F1646"/>
    <w:rsid w:val="00900F1D"/>
    <w:rsid w:val="009041C5"/>
    <w:rsid w:val="00922551"/>
    <w:rsid w:val="00923A41"/>
    <w:rsid w:val="00925132"/>
    <w:rsid w:val="00943244"/>
    <w:rsid w:val="00947C53"/>
    <w:rsid w:val="00965805"/>
    <w:rsid w:val="00976A96"/>
    <w:rsid w:val="009B1F1B"/>
    <w:rsid w:val="009C4E01"/>
    <w:rsid w:val="009D147F"/>
    <w:rsid w:val="009E719E"/>
    <w:rsid w:val="00A011DC"/>
    <w:rsid w:val="00A104FD"/>
    <w:rsid w:val="00A10793"/>
    <w:rsid w:val="00A26641"/>
    <w:rsid w:val="00A37549"/>
    <w:rsid w:val="00A4490D"/>
    <w:rsid w:val="00A5073E"/>
    <w:rsid w:val="00A53946"/>
    <w:rsid w:val="00A7027E"/>
    <w:rsid w:val="00A74EBE"/>
    <w:rsid w:val="00A848DD"/>
    <w:rsid w:val="00A93E9F"/>
    <w:rsid w:val="00A96244"/>
    <w:rsid w:val="00AA6363"/>
    <w:rsid w:val="00AC5487"/>
    <w:rsid w:val="00AC5943"/>
    <w:rsid w:val="00AD292D"/>
    <w:rsid w:val="00AE64BF"/>
    <w:rsid w:val="00AE65E1"/>
    <w:rsid w:val="00B02344"/>
    <w:rsid w:val="00B04D65"/>
    <w:rsid w:val="00B209E6"/>
    <w:rsid w:val="00B27327"/>
    <w:rsid w:val="00B536AF"/>
    <w:rsid w:val="00B568A0"/>
    <w:rsid w:val="00B57A02"/>
    <w:rsid w:val="00B666AE"/>
    <w:rsid w:val="00B8733C"/>
    <w:rsid w:val="00BA287E"/>
    <w:rsid w:val="00BA6E33"/>
    <w:rsid w:val="00BB59C0"/>
    <w:rsid w:val="00BD3D11"/>
    <w:rsid w:val="00BE349A"/>
    <w:rsid w:val="00BF6878"/>
    <w:rsid w:val="00C437C9"/>
    <w:rsid w:val="00C523C5"/>
    <w:rsid w:val="00C6680B"/>
    <w:rsid w:val="00CA2733"/>
    <w:rsid w:val="00CA4E59"/>
    <w:rsid w:val="00CA6C07"/>
    <w:rsid w:val="00CB0AF6"/>
    <w:rsid w:val="00CB150C"/>
    <w:rsid w:val="00CB2526"/>
    <w:rsid w:val="00CC336F"/>
    <w:rsid w:val="00CC7AE0"/>
    <w:rsid w:val="00CD2485"/>
    <w:rsid w:val="00CD3660"/>
    <w:rsid w:val="00CE4301"/>
    <w:rsid w:val="00CF1FB4"/>
    <w:rsid w:val="00D109D1"/>
    <w:rsid w:val="00D17126"/>
    <w:rsid w:val="00D3353F"/>
    <w:rsid w:val="00D407B3"/>
    <w:rsid w:val="00D55DAC"/>
    <w:rsid w:val="00D6765E"/>
    <w:rsid w:val="00D763BF"/>
    <w:rsid w:val="00D774FD"/>
    <w:rsid w:val="00D9227C"/>
    <w:rsid w:val="00DB49A1"/>
    <w:rsid w:val="00DC36B9"/>
    <w:rsid w:val="00DD1D28"/>
    <w:rsid w:val="00DE51B6"/>
    <w:rsid w:val="00DE6997"/>
    <w:rsid w:val="00DF079B"/>
    <w:rsid w:val="00DF7594"/>
    <w:rsid w:val="00E56088"/>
    <w:rsid w:val="00E70E1A"/>
    <w:rsid w:val="00E72DFB"/>
    <w:rsid w:val="00E94684"/>
    <w:rsid w:val="00EB5535"/>
    <w:rsid w:val="00EC3BDD"/>
    <w:rsid w:val="00EC4598"/>
    <w:rsid w:val="00EC63DD"/>
    <w:rsid w:val="00ED3659"/>
    <w:rsid w:val="00ED3C19"/>
    <w:rsid w:val="00EE116D"/>
    <w:rsid w:val="00EE1B16"/>
    <w:rsid w:val="00F21AEA"/>
    <w:rsid w:val="00F45286"/>
    <w:rsid w:val="00F52854"/>
    <w:rsid w:val="00F6152F"/>
    <w:rsid w:val="00F6179B"/>
    <w:rsid w:val="00F745C0"/>
    <w:rsid w:val="00F76FA4"/>
    <w:rsid w:val="00F803DF"/>
    <w:rsid w:val="00FA3BB4"/>
    <w:rsid w:val="00FB15F3"/>
    <w:rsid w:val="00FF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white"/>
    </o:shapedefaults>
    <o:shapelayout v:ext="edit">
      <o:idmap v:ext="edit" data="1"/>
    </o:shapelayout>
  </w:shapeDefaults>
  <w:decimalSymbol w:val="."/>
  <w:listSeparator w:val=","/>
  <w14:docId w14:val="6B7C5E06"/>
  <w15:docId w15:val="{A417E306-22C2-4A38-AF7A-1AA9F2AF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3A41"/>
    <w:rPr>
      <w:sz w:val="24"/>
      <w:szCs w:val="24"/>
      <w:lang w:val="en-AU" w:eastAsia="en-AU"/>
    </w:rPr>
  </w:style>
  <w:style w:type="paragraph" w:styleId="Heading1">
    <w:name w:val="heading 1"/>
    <w:basedOn w:val="Normal"/>
    <w:next w:val="Normal"/>
    <w:qFormat/>
    <w:rsid w:val="00923A4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23A4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3A41"/>
    <w:pPr>
      <w:keepNext/>
      <w:jc w:val="center"/>
      <w:outlineLvl w:val="2"/>
    </w:pPr>
    <w:rPr>
      <w:rFonts w:ascii="Franklin Gothic Heavy" w:hAnsi="Franklin Gothic Heavy"/>
      <w:lang w:eastAsia="en-US"/>
    </w:rPr>
  </w:style>
  <w:style w:type="paragraph" w:styleId="Heading4">
    <w:name w:val="heading 4"/>
    <w:basedOn w:val="Normal"/>
    <w:next w:val="Normal"/>
    <w:qFormat/>
    <w:rsid w:val="00923A41"/>
    <w:pPr>
      <w:keepNext/>
      <w:spacing w:before="240" w:after="60"/>
      <w:outlineLvl w:val="3"/>
    </w:pPr>
    <w:rPr>
      <w:b/>
      <w:bCs/>
      <w:sz w:val="28"/>
      <w:szCs w:val="28"/>
    </w:rPr>
  </w:style>
  <w:style w:type="paragraph" w:styleId="Heading6">
    <w:name w:val="heading 6"/>
    <w:basedOn w:val="Normal"/>
    <w:next w:val="Normal"/>
    <w:qFormat/>
    <w:rsid w:val="00923A41"/>
    <w:pPr>
      <w:spacing w:before="240" w:after="60"/>
      <w:outlineLvl w:val="5"/>
    </w:pPr>
    <w:rPr>
      <w:b/>
      <w:bCs/>
      <w:sz w:val="22"/>
      <w:szCs w:val="22"/>
    </w:rPr>
  </w:style>
  <w:style w:type="paragraph" w:styleId="Heading7">
    <w:name w:val="heading 7"/>
    <w:basedOn w:val="Normal"/>
    <w:next w:val="Normal"/>
    <w:link w:val="Heading7Char"/>
    <w:qFormat/>
    <w:rsid w:val="00923A4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23A41"/>
    <w:pPr>
      <w:spacing w:after="120"/>
    </w:pPr>
  </w:style>
  <w:style w:type="paragraph" w:styleId="Header">
    <w:name w:val="header"/>
    <w:basedOn w:val="Normal"/>
    <w:rsid w:val="00923A41"/>
    <w:pPr>
      <w:tabs>
        <w:tab w:val="center" w:pos="4320"/>
        <w:tab w:val="right" w:pos="8640"/>
      </w:tabs>
    </w:pPr>
  </w:style>
  <w:style w:type="paragraph" w:styleId="Footer">
    <w:name w:val="footer"/>
    <w:basedOn w:val="Normal"/>
    <w:link w:val="FooterChar"/>
    <w:uiPriority w:val="99"/>
    <w:rsid w:val="00923A41"/>
    <w:pPr>
      <w:tabs>
        <w:tab w:val="center" w:pos="4320"/>
        <w:tab w:val="right" w:pos="8640"/>
      </w:tabs>
    </w:pPr>
  </w:style>
  <w:style w:type="character" w:customStyle="1" w:styleId="FooterChar">
    <w:name w:val="Footer Char"/>
    <w:basedOn w:val="DefaultParagraphFont"/>
    <w:link w:val="Footer"/>
    <w:uiPriority w:val="99"/>
    <w:rsid w:val="003671B6"/>
    <w:rPr>
      <w:sz w:val="24"/>
      <w:szCs w:val="24"/>
      <w:lang w:val="en-AU" w:eastAsia="en-AU"/>
    </w:rPr>
  </w:style>
  <w:style w:type="table" w:styleId="TableGrid">
    <w:name w:val="Table Grid"/>
    <w:basedOn w:val="TableNormal"/>
    <w:rsid w:val="00923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5359C"/>
    <w:rPr>
      <w:rFonts w:ascii="Tahoma" w:hAnsi="Tahoma" w:cs="Tahoma"/>
      <w:sz w:val="16"/>
      <w:szCs w:val="16"/>
    </w:rPr>
  </w:style>
  <w:style w:type="character" w:customStyle="1" w:styleId="BalloonTextChar">
    <w:name w:val="Balloon Text Char"/>
    <w:basedOn w:val="DefaultParagraphFont"/>
    <w:link w:val="BalloonText"/>
    <w:rsid w:val="0005359C"/>
    <w:rPr>
      <w:rFonts w:ascii="Tahoma" w:hAnsi="Tahoma" w:cs="Tahoma"/>
      <w:sz w:val="16"/>
      <w:szCs w:val="16"/>
      <w:lang w:val="en-AU" w:eastAsia="en-AU"/>
    </w:rPr>
  </w:style>
  <w:style w:type="paragraph" w:styleId="ListParagraph">
    <w:name w:val="List Paragraph"/>
    <w:basedOn w:val="Normal"/>
    <w:uiPriority w:val="34"/>
    <w:qFormat/>
    <w:rsid w:val="00003665"/>
    <w:pPr>
      <w:ind w:left="720"/>
      <w:contextualSpacing/>
    </w:pPr>
  </w:style>
  <w:style w:type="character" w:styleId="PlaceholderText">
    <w:name w:val="Placeholder Text"/>
    <w:basedOn w:val="DefaultParagraphFont"/>
    <w:uiPriority w:val="99"/>
    <w:semiHidden/>
    <w:rsid w:val="00F803DF"/>
    <w:rPr>
      <w:color w:val="808080"/>
    </w:rPr>
  </w:style>
  <w:style w:type="character" w:customStyle="1" w:styleId="Heading7Char">
    <w:name w:val="Heading 7 Char"/>
    <w:basedOn w:val="DefaultParagraphFont"/>
    <w:link w:val="Heading7"/>
    <w:rsid w:val="00CC7AE0"/>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9FEF0-716F-4861-A91E-699470CD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Student Name:</vt:lpstr>
    </vt:vector>
  </TitlesOfParts>
  <Company>The Specialised School For Mathematics Pty Ltd</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dc:title>
  <dc:subject/>
  <dc:creator>Hanna B Farah</dc:creator>
  <cp:keywords/>
  <dc:description/>
  <cp:lastModifiedBy>Pat O'Shea</cp:lastModifiedBy>
  <cp:revision>3</cp:revision>
  <cp:lastPrinted>2009-06-09T05:54:00Z</cp:lastPrinted>
  <dcterms:created xsi:type="dcterms:W3CDTF">2019-07-08T00:35:00Z</dcterms:created>
  <dcterms:modified xsi:type="dcterms:W3CDTF">2019-07-08T01:43:00Z</dcterms:modified>
</cp:coreProperties>
</file>