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56D34" w14:textId="5D1B065A" w:rsidR="00361D9E" w:rsidRPr="00237C11" w:rsidRDefault="00237C11">
      <w:pPr>
        <w:rPr>
          <w:b/>
          <w:bCs/>
          <w:sz w:val="28"/>
          <w:szCs w:val="28"/>
        </w:rPr>
      </w:pPr>
      <w:r w:rsidRPr="00237C11">
        <w:rPr>
          <w:b/>
          <w:bCs/>
          <w:sz w:val="28"/>
          <w:szCs w:val="28"/>
        </w:rPr>
        <w:t>Unit 4 SAC: Response to stimulus material</w:t>
      </w:r>
    </w:p>
    <w:p w14:paraId="70CF838F" w14:textId="558DA897" w:rsidR="00237C11" w:rsidRPr="00237C11" w:rsidRDefault="00237C11">
      <w:pPr>
        <w:rPr>
          <w:b/>
          <w:bCs/>
          <w:sz w:val="24"/>
          <w:szCs w:val="24"/>
        </w:rPr>
      </w:pPr>
      <w:r w:rsidRPr="00237C11">
        <w:rPr>
          <w:b/>
          <w:bCs/>
          <w:sz w:val="24"/>
          <w:szCs w:val="24"/>
        </w:rPr>
        <w:t>Title: Protein in milk</w:t>
      </w:r>
    </w:p>
    <w:p w14:paraId="368979EE" w14:textId="2C177DAE" w:rsidR="00237C11" w:rsidRPr="00237C11" w:rsidRDefault="00237C11">
      <w:pPr>
        <w:rPr>
          <w:b/>
          <w:bCs/>
        </w:rPr>
      </w:pPr>
      <w:r w:rsidRPr="00237C11">
        <w:rPr>
          <w:b/>
          <w:bCs/>
          <w:noProof/>
        </w:rPr>
        <w:drawing>
          <wp:anchor distT="0" distB="0" distL="114300" distR="114300" simplePos="0" relativeHeight="251658240" behindDoc="0" locked="0" layoutInCell="1" allowOverlap="1" wp14:anchorId="70775146" wp14:editId="14B9BE7A">
            <wp:simplePos x="0" y="0"/>
            <wp:positionH relativeFrom="column">
              <wp:posOffset>219075</wp:posOffset>
            </wp:positionH>
            <wp:positionV relativeFrom="paragraph">
              <wp:posOffset>266700</wp:posOffset>
            </wp:positionV>
            <wp:extent cx="4286250" cy="292680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86250" cy="2926805"/>
                    </a:xfrm>
                    <a:prstGeom prst="rect">
                      <a:avLst/>
                    </a:prstGeom>
                  </pic:spPr>
                </pic:pic>
              </a:graphicData>
            </a:graphic>
          </wp:anchor>
        </w:drawing>
      </w:r>
      <w:r w:rsidRPr="00237C11">
        <w:rPr>
          <w:b/>
          <w:bCs/>
        </w:rPr>
        <w:t>Background</w:t>
      </w:r>
    </w:p>
    <w:p w14:paraId="77D828F7" w14:textId="1C3D54C7" w:rsidR="00237C11" w:rsidRDefault="00237C11"/>
    <w:p w14:paraId="77EA2497" w14:textId="08649981" w:rsidR="00237C11" w:rsidRDefault="00237C11"/>
    <w:p w14:paraId="1661A6EF" w14:textId="3B4DD3B9" w:rsidR="00237C11" w:rsidRDefault="00237C11"/>
    <w:p w14:paraId="33C04330" w14:textId="71DE6040" w:rsidR="00237C11" w:rsidRDefault="00237C11"/>
    <w:p w14:paraId="7B1F72F4" w14:textId="0089F6A7" w:rsidR="00237C11" w:rsidRDefault="00237C11"/>
    <w:p w14:paraId="47C80975" w14:textId="601FAE76" w:rsidR="00237C11" w:rsidRDefault="00237C11"/>
    <w:p w14:paraId="3A74CBD2" w14:textId="2DBC00CC" w:rsidR="00237C11" w:rsidRDefault="00237C11"/>
    <w:p w14:paraId="20774CDB" w14:textId="1BCC309F" w:rsidR="00237C11" w:rsidRDefault="00237C11"/>
    <w:p w14:paraId="03720D0C" w14:textId="496B2B33" w:rsidR="00237C11" w:rsidRDefault="00237C11"/>
    <w:p w14:paraId="2F6512F4" w14:textId="5394E2CC" w:rsidR="00237C11" w:rsidRDefault="00237C11"/>
    <w:p w14:paraId="11CD82E1" w14:textId="1422B241" w:rsidR="00237C11" w:rsidRDefault="00237C11"/>
    <w:p w14:paraId="121D2A27" w14:textId="10016BE8" w:rsidR="00237C11" w:rsidRDefault="00237C11">
      <w:r>
        <w:t>Milk is an amazing food and an amazing liquid (or colloid to be more specific). It contains significant amounts of essential fats, protein, carbohydrates and important minerals such as calcium and phosphorous.</w:t>
      </w:r>
    </w:p>
    <w:p w14:paraId="219559C2" w14:textId="70107D5B" w:rsidR="00237C11" w:rsidRDefault="00237C11">
      <w:r>
        <w:t>Milk is an example of an oil in water emulsion, with the watery component containing blobs of insoluble nutrients known as micelles. The diagram below shows the watery phase, the whey and then the fat globules and the casein protein micelles.</w:t>
      </w:r>
    </w:p>
    <w:p w14:paraId="32F10684" w14:textId="43A5FE2D" w:rsidR="00237C11" w:rsidRDefault="00237C11">
      <w:r>
        <w:rPr>
          <w:noProof/>
        </w:rPr>
        <w:drawing>
          <wp:inline distT="0" distB="0" distL="0" distR="0" wp14:anchorId="58CB0B2A" wp14:editId="383F7C59">
            <wp:extent cx="5731510" cy="29895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989580"/>
                    </a:xfrm>
                    <a:prstGeom prst="rect">
                      <a:avLst/>
                    </a:prstGeom>
                  </pic:spPr>
                </pic:pic>
              </a:graphicData>
            </a:graphic>
          </wp:inline>
        </w:drawing>
      </w:r>
    </w:p>
    <w:p w14:paraId="5214D066" w14:textId="348DD5D0" w:rsidR="00237C11" w:rsidRDefault="00237C11"/>
    <w:p w14:paraId="40505AA3" w14:textId="0D2289CE" w:rsidR="00237C11" w:rsidRDefault="00237C11">
      <w:r>
        <w:t xml:space="preserve">There are two categories of protein in milk, </w:t>
      </w:r>
      <w:r w:rsidRPr="00E34270">
        <w:rPr>
          <w:b/>
          <w:bCs/>
        </w:rPr>
        <w:t>whey proteins</w:t>
      </w:r>
      <w:r>
        <w:t xml:space="preserve"> which are soluble in water or whey and </w:t>
      </w:r>
      <w:r w:rsidRPr="00E34270">
        <w:rPr>
          <w:b/>
          <w:bCs/>
        </w:rPr>
        <w:t>casein proteins</w:t>
      </w:r>
      <w:r>
        <w:t xml:space="preserve"> that are insoluble. There are at least 4 types of casein protein and they forms clumps with calcium phosphate.  As a clump, the hydrophobic parts of the structure can clump together avoiding the water. The calcium and phosphate are vital for infant development.</w:t>
      </w:r>
      <w:r w:rsidR="00AD57B1">
        <w:t xml:space="preserve">                 CP on diagram = calcium phosphate</w:t>
      </w:r>
    </w:p>
    <w:p w14:paraId="70083DFE" w14:textId="669556A0" w:rsidR="00237C11" w:rsidRDefault="00237C11">
      <w:r>
        <w:rPr>
          <w:noProof/>
        </w:rPr>
        <w:lastRenderedPageBreak/>
        <w:drawing>
          <wp:anchor distT="0" distB="0" distL="114300" distR="114300" simplePos="0" relativeHeight="251661312" behindDoc="0" locked="0" layoutInCell="1" allowOverlap="1" wp14:anchorId="1BA47C13" wp14:editId="7C719F36">
            <wp:simplePos x="0" y="0"/>
            <wp:positionH relativeFrom="column">
              <wp:posOffset>2933700</wp:posOffset>
            </wp:positionH>
            <wp:positionV relativeFrom="paragraph">
              <wp:posOffset>9525</wp:posOffset>
            </wp:positionV>
            <wp:extent cx="3400425" cy="2626232"/>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00425" cy="2626232"/>
                    </a:xfrm>
                    <a:prstGeom prst="rect">
                      <a:avLst/>
                    </a:prstGeom>
                  </pic:spPr>
                </pic:pic>
              </a:graphicData>
            </a:graphic>
          </wp:anchor>
        </w:drawing>
      </w:r>
    </w:p>
    <w:p w14:paraId="7539D934" w14:textId="77777777" w:rsidR="00AD57B1" w:rsidRDefault="00237C11" w:rsidP="000C033C">
      <w:pPr>
        <w:spacing w:after="0"/>
      </w:pPr>
      <w:r>
        <w:t xml:space="preserve">1.     Milk contains all 9 essential amino acids. </w:t>
      </w:r>
    </w:p>
    <w:p w14:paraId="754CC46D" w14:textId="77777777" w:rsidR="00AD57B1" w:rsidRDefault="00AD57B1" w:rsidP="000C033C">
      <w:pPr>
        <w:spacing w:after="0"/>
      </w:pPr>
      <w:r>
        <w:t xml:space="preserve">  </w:t>
      </w:r>
      <w:r w:rsidR="00237C11">
        <w:t>What does this mean and why is it important?</w:t>
      </w:r>
      <w:r>
        <w:t xml:space="preserve">     </w:t>
      </w:r>
    </w:p>
    <w:p w14:paraId="5657C34A" w14:textId="6DD9D4EB" w:rsidR="00237C11" w:rsidRDefault="00AD57B1" w:rsidP="000C033C">
      <w:pPr>
        <w:spacing w:after="0"/>
      </w:pPr>
      <w:r>
        <w:t xml:space="preserve">                                                                </w:t>
      </w:r>
      <w:r w:rsidR="00E34270">
        <w:t>4</w:t>
      </w:r>
      <w:r>
        <w:t xml:space="preserve"> marks</w:t>
      </w:r>
    </w:p>
    <w:p w14:paraId="4DE68472" w14:textId="77777777" w:rsidR="00AD57B1" w:rsidRDefault="00AD57B1" w:rsidP="000C033C">
      <w:pPr>
        <w:spacing w:after="0"/>
      </w:pPr>
    </w:p>
    <w:p w14:paraId="3A1EBA97" w14:textId="18E13FB2" w:rsidR="00AD57B1" w:rsidRDefault="00E34270" w:rsidP="000C033C">
      <w:pPr>
        <w:spacing w:after="0"/>
      </w:pPr>
      <w:r>
        <w:t>Cow’s milk contains all essential amino acids</w:t>
      </w:r>
    </w:p>
    <w:p w14:paraId="562BDAA1" w14:textId="77777777" w:rsidR="00E34270" w:rsidRDefault="00E34270" w:rsidP="000C033C">
      <w:pPr>
        <w:spacing w:after="0"/>
      </w:pPr>
      <w:r>
        <w:t xml:space="preserve">but cows cannot synthesise all essential amino </w:t>
      </w:r>
    </w:p>
    <w:p w14:paraId="145558A6" w14:textId="471365CD" w:rsidR="00E34270" w:rsidRDefault="00E34270" w:rsidP="000C033C">
      <w:pPr>
        <w:spacing w:after="0"/>
      </w:pPr>
      <w:r>
        <w:t>acids. Explain this.</w:t>
      </w:r>
    </w:p>
    <w:p w14:paraId="51C14409" w14:textId="77777777" w:rsidR="00AD57B1" w:rsidRDefault="00AD57B1" w:rsidP="000C033C">
      <w:pPr>
        <w:spacing w:after="0"/>
      </w:pPr>
    </w:p>
    <w:p w14:paraId="27000BDF" w14:textId="77777777" w:rsidR="00AD57B1" w:rsidRDefault="00AD57B1" w:rsidP="000C033C">
      <w:pPr>
        <w:spacing w:after="0"/>
      </w:pPr>
    </w:p>
    <w:p w14:paraId="3278B3AF" w14:textId="3A6AD939" w:rsidR="00AD57B1" w:rsidRDefault="00AD57B1" w:rsidP="000C033C">
      <w:pPr>
        <w:spacing w:after="0"/>
      </w:pPr>
    </w:p>
    <w:p w14:paraId="301C22C5" w14:textId="426EA8D9" w:rsidR="000C033C" w:rsidRDefault="000C033C" w:rsidP="000C033C">
      <w:pPr>
        <w:spacing w:after="0"/>
      </w:pPr>
    </w:p>
    <w:p w14:paraId="2A505909" w14:textId="67747DB1" w:rsidR="000C033C" w:rsidRDefault="000C033C" w:rsidP="000C033C">
      <w:pPr>
        <w:spacing w:after="0"/>
      </w:pPr>
    </w:p>
    <w:p w14:paraId="7B06DDD1" w14:textId="5178980E" w:rsidR="000C033C" w:rsidRDefault="000C033C" w:rsidP="000C033C">
      <w:pPr>
        <w:spacing w:after="0"/>
      </w:pPr>
    </w:p>
    <w:p w14:paraId="249A92D8" w14:textId="77777777" w:rsidR="00AD57B1" w:rsidRDefault="00AD57B1" w:rsidP="000C033C">
      <w:pPr>
        <w:spacing w:after="0"/>
      </w:pPr>
    </w:p>
    <w:p w14:paraId="141A6D38" w14:textId="259D74E7" w:rsidR="00237C11" w:rsidRDefault="00AD57B1" w:rsidP="000C033C">
      <w:pPr>
        <w:spacing w:after="0"/>
      </w:pPr>
      <w:r>
        <w:rPr>
          <w:noProof/>
        </w:rPr>
        <w:drawing>
          <wp:anchor distT="0" distB="0" distL="114300" distR="114300" simplePos="0" relativeHeight="251659264" behindDoc="0" locked="0" layoutInCell="1" allowOverlap="1" wp14:anchorId="0CEAC477" wp14:editId="5997E52D">
            <wp:simplePos x="0" y="0"/>
            <wp:positionH relativeFrom="column">
              <wp:posOffset>752475</wp:posOffset>
            </wp:positionH>
            <wp:positionV relativeFrom="paragraph">
              <wp:posOffset>208915</wp:posOffset>
            </wp:positionV>
            <wp:extent cx="3829050" cy="241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29050" cy="2419350"/>
                    </a:xfrm>
                    <a:prstGeom prst="rect">
                      <a:avLst/>
                    </a:prstGeom>
                  </pic:spPr>
                </pic:pic>
              </a:graphicData>
            </a:graphic>
          </wp:anchor>
        </w:drawing>
      </w:r>
      <w:r>
        <w:t xml:space="preserve">One of the four types of casein protein is </w:t>
      </w:r>
      <w:r>
        <w:rPr>
          <w:rFonts w:ascii="Times New Roman" w:hAnsi="Times New Roman" w:cs="Times New Roman"/>
        </w:rPr>
        <w:t>α</w:t>
      </w:r>
      <w:r>
        <w:t>-casein shown below. Its molecular formula is C</w:t>
      </w:r>
      <w:r>
        <w:rPr>
          <w:vertAlign w:val="subscript"/>
        </w:rPr>
        <w:t>38</w:t>
      </w:r>
      <w:r>
        <w:t>H</w:t>
      </w:r>
      <w:r>
        <w:rPr>
          <w:vertAlign w:val="subscript"/>
        </w:rPr>
        <w:t>57</w:t>
      </w:r>
      <w:r>
        <w:t>N</w:t>
      </w:r>
      <w:r>
        <w:rPr>
          <w:vertAlign w:val="subscript"/>
        </w:rPr>
        <w:t>9</w:t>
      </w:r>
      <w:r>
        <w:t>O</w:t>
      </w:r>
      <w:r>
        <w:rPr>
          <w:vertAlign w:val="subscript"/>
        </w:rPr>
        <w:t>9</w:t>
      </w:r>
      <w:r>
        <w:t xml:space="preserve">.  </w:t>
      </w:r>
    </w:p>
    <w:p w14:paraId="6C671593" w14:textId="2C01C5EC" w:rsidR="00AD57B1" w:rsidRDefault="00AD57B1" w:rsidP="000C033C">
      <w:pPr>
        <w:spacing w:after="0"/>
      </w:pPr>
    </w:p>
    <w:p w14:paraId="43C12A07" w14:textId="3DC65609" w:rsidR="00AD57B1" w:rsidRDefault="00AD57B1" w:rsidP="000C033C">
      <w:pPr>
        <w:spacing w:after="0"/>
      </w:pPr>
    </w:p>
    <w:p w14:paraId="4AFD6EAC" w14:textId="591EAB61" w:rsidR="00AD57B1" w:rsidRDefault="00AD57B1" w:rsidP="000C033C">
      <w:pPr>
        <w:spacing w:after="0"/>
      </w:pPr>
    </w:p>
    <w:p w14:paraId="3F4F7421" w14:textId="56357D63" w:rsidR="00AD57B1" w:rsidRDefault="00AD57B1" w:rsidP="000C033C">
      <w:pPr>
        <w:spacing w:after="0"/>
      </w:pPr>
    </w:p>
    <w:p w14:paraId="7DF6B341" w14:textId="1F4B6673" w:rsidR="00AD57B1" w:rsidRDefault="00AD57B1" w:rsidP="000C033C">
      <w:pPr>
        <w:spacing w:after="0"/>
      </w:pPr>
    </w:p>
    <w:p w14:paraId="67FA5BCF" w14:textId="6C6C6F1B" w:rsidR="00AD57B1" w:rsidRDefault="00AD57B1" w:rsidP="000C033C">
      <w:pPr>
        <w:spacing w:after="0"/>
      </w:pPr>
    </w:p>
    <w:p w14:paraId="5E599EF4" w14:textId="78637D48" w:rsidR="00AD57B1" w:rsidRDefault="00AD57B1" w:rsidP="000C033C">
      <w:pPr>
        <w:spacing w:after="0"/>
      </w:pPr>
    </w:p>
    <w:p w14:paraId="0E8F611B" w14:textId="2DAB5DEB" w:rsidR="00AD57B1" w:rsidRDefault="00AD57B1" w:rsidP="000C033C">
      <w:pPr>
        <w:spacing w:after="0"/>
      </w:pPr>
    </w:p>
    <w:p w14:paraId="223EC622" w14:textId="5D43BDF2" w:rsidR="000C033C" w:rsidRDefault="000C033C" w:rsidP="000C033C">
      <w:pPr>
        <w:spacing w:after="0"/>
      </w:pPr>
    </w:p>
    <w:p w14:paraId="0ADAE494" w14:textId="0A7FB851" w:rsidR="000C033C" w:rsidRDefault="000C033C" w:rsidP="000C033C">
      <w:pPr>
        <w:spacing w:after="0"/>
      </w:pPr>
    </w:p>
    <w:p w14:paraId="60CEB7E4" w14:textId="75719611" w:rsidR="000C033C" w:rsidRDefault="000C033C" w:rsidP="000C033C">
      <w:pPr>
        <w:spacing w:after="0"/>
      </w:pPr>
    </w:p>
    <w:p w14:paraId="21970E20" w14:textId="3B05B685" w:rsidR="000C033C" w:rsidRDefault="000C033C" w:rsidP="000C033C">
      <w:pPr>
        <w:spacing w:after="0"/>
      </w:pPr>
    </w:p>
    <w:p w14:paraId="6537DE70" w14:textId="77777777" w:rsidR="000C033C" w:rsidRDefault="000C033C" w:rsidP="000C033C">
      <w:pPr>
        <w:spacing w:after="0"/>
      </w:pPr>
    </w:p>
    <w:p w14:paraId="74953725" w14:textId="76A5E592" w:rsidR="00AD57B1" w:rsidRDefault="00AD57B1" w:rsidP="000C033C">
      <w:pPr>
        <w:spacing w:after="0"/>
      </w:pPr>
      <w:r>
        <w:t xml:space="preserve">2.      a.   How many amino acids can you count in this structure?                                    </w:t>
      </w:r>
      <w:r w:rsidR="00E34270">
        <w:t>3</w:t>
      </w:r>
      <w:r>
        <w:t xml:space="preserve"> marks</w:t>
      </w:r>
    </w:p>
    <w:p w14:paraId="41BACC6B" w14:textId="0F15B018" w:rsidR="00AD57B1" w:rsidRDefault="00AD57B1" w:rsidP="000C033C">
      <w:pPr>
        <w:spacing w:after="0"/>
      </w:pPr>
      <w:r>
        <w:t xml:space="preserve">         b.    Will there be any </w:t>
      </w:r>
      <w:proofErr w:type="spellStart"/>
      <w:r>
        <w:t>disulfide</w:t>
      </w:r>
      <w:proofErr w:type="spellEnd"/>
      <w:r>
        <w:t xml:space="preserve"> links formed in </w:t>
      </w:r>
      <w:r>
        <w:rPr>
          <w:rFonts w:ascii="Times New Roman" w:hAnsi="Times New Roman" w:cs="Times New Roman"/>
        </w:rPr>
        <w:t>α</w:t>
      </w:r>
      <w:r>
        <w:t>-casein</w:t>
      </w:r>
      <w:r>
        <w:t>?</w:t>
      </w:r>
    </w:p>
    <w:p w14:paraId="4E114722" w14:textId="0AC8FC0C" w:rsidR="00E34270" w:rsidRDefault="00E34270" w:rsidP="000C033C">
      <w:pPr>
        <w:spacing w:after="0"/>
      </w:pPr>
      <w:r>
        <w:t xml:space="preserve">         c.   Name the amino acid that appears twice in the structure.</w:t>
      </w:r>
    </w:p>
    <w:p w14:paraId="79B08611" w14:textId="77777777" w:rsidR="000C033C" w:rsidRDefault="000C033C" w:rsidP="000C033C">
      <w:pPr>
        <w:spacing w:after="0"/>
      </w:pPr>
    </w:p>
    <w:p w14:paraId="3C01A355" w14:textId="7BA5F961" w:rsidR="00AD57B1" w:rsidRDefault="00AD57B1" w:rsidP="000C033C">
      <w:pPr>
        <w:spacing w:after="0"/>
      </w:pPr>
      <w:r>
        <w:t xml:space="preserve">3.   One of the amino acids in this structure has </w:t>
      </w:r>
      <w:proofErr w:type="gramStart"/>
      <w:r>
        <w:t>a</w:t>
      </w:r>
      <w:proofErr w:type="gramEnd"/>
      <w:r>
        <w:t xml:space="preserve"> IUPAC name of 2-amino-4-methylpentanoic acid.</w:t>
      </w:r>
    </w:p>
    <w:p w14:paraId="6BFDD314" w14:textId="04142F38" w:rsidR="00AD57B1" w:rsidRDefault="00AD57B1" w:rsidP="000C033C">
      <w:pPr>
        <w:spacing w:after="0"/>
      </w:pPr>
      <w:r>
        <w:t xml:space="preserve">       Draw this molecule and use your data book to name it.                                                       3 marks</w:t>
      </w:r>
    </w:p>
    <w:p w14:paraId="15642055" w14:textId="77777777" w:rsidR="000C033C" w:rsidRDefault="000C033C" w:rsidP="000C033C">
      <w:pPr>
        <w:spacing w:after="0"/>
      </w:pPr>
    </w:p>
    <w:p w14:paraId="748C26EA" w14:textId="01D97E1A" w:rsidR="00AD57B1" w:rsidRDefault="00AD57B1" w:rsidP="000C033C">
      <w:pPr>
        <w:spacing w:after="0"/>
      </w:pPr>
      <w:r>
        <w:rPr>
          <w:noProof/>
        </w:rPr>
        <w:drawing>
          <wp:anchor distT="0" distB="0" distL="114300" distR="114300" simplePos="0" relativeHeight="251660288" behindDoc="0" locked="0" layoutInCell="1" allowOverlap="1" wp14:anchorId="4BDB8711" wp14:editId="62A6C06E">
            <wp:simplePos x="0" y="0"/>
            <wp:positionH relativeFrom="column">
              <wp:posOffset>1266825</wp:posOffset>
            </wp:positionH>
            <wp:positionV relativeFrom="paragraph">
              <wp:posOffset>172085</wp:posOffset>
            </wp:positionV>
            <wp:extent cx="3686175" cy="199981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6175" cy="1999819"/>
                    </a:xfrm>
                    <a:prstGeom prst="rect">
                      <a:avLst/>
                    </a:prstGeom>
                  </pic:spPr>
                </pic:pic>
              </a:graphicData>
            </a:graphic>
            <wp14:sizeRelH relativeFrom="margin">
              <wp14:pctWidth>0</wp14:pctWidth>
            </wp14:sizeRelH>
            <wp14:sizeRelV relativeFrom="margin">
              <wp14:pctHeight>0</wp14:pctHeight>
            </wp14:sizeRelV>
          </wp:anchor>
        </w:drawing>
      </w:r>
      <w:r>
        <w:t>4.     a.  This protein in not soluble in water. What conclusion can you draw about the amino acids in its structure?</w:t>
      </w:r>
    </w:p>
    <w:p w14:paraId="737EFD0C" w14:textId="6A1FD99C" w:rsidR="00AD57B1" w:rsidRDefault="00AD57B1" w:rsidP="000C033C">
      <w:pPr>
        <w:spacing w:after="0"/>
      </w:pPr>
      <w:r>
        <w:t xml:space="preserve">                                                                                                                                                                 </w:t>
      </w:r>
      <w:r w:rsidR="000C033C">
        <w:t>3</w:t>
      </w:r>
      <w:r>
        <w:t xml:space="preserve"> marks</w:t>
      </w:r>
    </w:p>
    <w:p w14:paraId="2AB0CEC1" w14:textId="5BF89BA7" w:rsidR="00AD57B1" w:rsidRDefault="00AD57B1" w:rsidP="000C033C">
      <w:pPr>
        <w:spacing w:after="0"/>
      </w:pPr>
    </w:p>
    <w:p w14:paraId="6B7831D4" w14:textId="0FC768BD" w:rsidR="00AD57B1" w:rsidRDefault="00AD57B1" w:rsidP="000C033C">
      <w:pPr>
        <w:spacing w:after="0"/>
      </w:pPr>
    </w:p>
    <w:p w14:paraId="7009E477" w14:textId="468E96DA" w:rsidR="00AD57B1" w:rsidRDefault="00AD57B1" w:rsidP="000C033C">
      <w:pPr>
        <w:spacing w:after="0"/>
      </w:pPr>
    </w:p>
    <w:p w14:paraId="673DF924" w14:textId="473AD707" w:rsidR="00AD57B1" w:rsidRDefault="00AD57B1" w:rsidP="000C033C">
      <w:pPr>
        <w:spacing w:after="0"/>
      </w:pPr>
    </w:p>
    <w:p w14:paraId="3757FD1D" w14:textId="459605A5" w:rsidR="00AD57B1" w:rsidRDefault="00AD57B1" w:rsidP="000C033C">
      <w:pPr>
        <w:spacing w:after="0"/>
      </w:pPr>
    </w:p>
    <w:p w14:paraId="2763690E" w14:textId="2B5D4B86" w:rsidR="00AD57B1" w:rsidRDefault="00AD57B1" w:rsidP="000C033C">
      <w:pPr>
        <w:spacing w:after="0"/>
      </w:pPr>
    </w:p>
    <w:p w14:paraId="35272F8B" w14:textId="3B57B57F" w:rsidR="000C033C" w:rsidRDefault="000C033C" w:rsidP="000C033C">
      <w:pPr>
        <w:spacing w:after="0"/>
      </w:pPr>
    </w:p>
    <w:p w14:paraId="2EDAA659" w14:textId="152C7CAD" w:rsidR="000C033C" w:rsidRDefault="000C033C" w:rsidP="000C033C">
      <w:pPr>
        <w:spacing w:after="0"/>
      </w:pPr>
    </w:p>
    <w:p w14:paraId="66B7B23E" w14:textId="303DD39C" w:rsidR="000C033C" w:rsidRDefault="000C033C" w:rsidP="000C033C">
      <w:pPr>
        <w:spacing w:after="0"/>
      </w:pPr>
    </w:p>
    <w:p w14:paraId="4EEBCE67" w14:textId="77777777" w:rsidR="000C033C" w:rsidRDefault="000C033C" w:rsidP="000C033C">
      <w:pPr>
        <w:spacing w:after="0"/>
      </w:pPr>
    </w:p>
    <w:p w14:paraId="788B7431" w14:textId="77777777" w:rsidR="000C033C" w:rsidRDefault="000C033C" w:rsidP="000C033C">
      <w:pPr>
        <w:spacing w:after="0"/>
      </w:pPr>
      <w:r>
        <w:t xml:space="preserve">         </w:t>
      </w:r>
      <w:r w:rsidR="00AD57B1">
        <w:t xml:space="preserve">b.     The nature of the amino acids </w:t>
      </w:r>
      <w:r>
        <w:t xml:space="preserve">also causes the structure of casein to be loosely packed as the diagram </w:t>
      </w:r>
    </w:p>
    <w:p w14:paraId="2FDE5B57" w14:textId="0F5AE3E5" w:rsidR="00AD57B1" w:rsidRDefault="000C033C" w:rsidP="000C033C">
      <w:pPr>
        <w:spacing w:after="0"/>
      </w:pPr>
      <w:r>
        <w:t xml:space="preserve">                  above shows. Why is this?</w:t>
      </w:r>
    </w:p>
    <w:p w14:paraId="6C528FBC" w14:textId="7F7B99DD" w:rsidR="00AD57B1" w:rsidRDefault="00E34270">
      <w:r>
        <w:lastRenderedPageBreak/>
        <w:t xml:space="preserve">Whey proteins </w:t>
      </w:r>
      <w:r w:rsidR="00244008">
        <w:t xml:space="preserve">contain a high proportion of amino acids with </w:t>
      </w:r>
      <w:proofErr w:type="spellStart"/>
      <w:r w:rsidR="00244008">
        <w:t>sulfur</w:t>
      </w:r>
      <w:proofErr w:type="spellEnd"/>
      <w:r w:rsidR="00244008">
        <w:t xml:space="preserve">. They </w:t>
      </w:r>
      <w:r>
        <w:t>do not bond to any calcium or phosphate</w:t>
      </w:r>
      <w:r w:rsidR="00244008">
        <w:t>.</w:t>
      </w:r>
    </w:p>
    <w:p w14:paraId="43CAAAF2" w14:textId="1B06FC73" w:rsidR="00244008" w:rsidRDefault="00244008">
      <w:r>
        <w:t>5.    Whey proteins are far more compact than casein proteins. Give one reason for this difference.    1 mark</w:t>
      </w:r>
    </w:p>
    <w:p w14:paraId="760F7E19" w14:textId="299084F8" w:rsidR="00244008" w:rsidRDefault="00244008">
      <w:r>
        <w:t>6.    Which type of protein is more likely to be in skim milk? Explain your answer.                                     1 mark</w:t>
      </w:r>
    </w:p>
    <w:p w14:paraId="2849E02F" w14:textId="09C062F8" w:rsidR="00244008" w:rsidRDefault="00244008">
      <w:r>
        <w:t xml:space="preserve">Whey proteins are more heat sensitive than casein </w:t>
      </w:r>
      <w:proofErr w:type="gramStart"/>
      <w:r>
        <w:t>proteins</w:t>
      </w:r>
      <w:proofErr w:type="gramEnd"/>
      <w:r>
        <w:t xml:space="preserve"> but casein proteins are more pH sensitive</w:t>
      </w:r>
      <w:r w:rsidR="00D020AB">
        <w:t>. They denature if the pH drops below 4.6.</w:t>
      </w:r>
    </w:p>
    <w:p w14:paraId="52C277F5" w14:textId="32DF1D6B" w:rsidR="00D020AB" w:rsidRDefault="00D020AB" w:rsidP="00D020AB">
      <w:pPr>
        <w:spacing w:after="0"/>
      </w:pPr>
      <w:r>
        <w:t>7.    A junior science project is to add vinegar to milk and white ‘clumps’ form.</w:t>
      </w:r>
    </w:p>
    <w:p w14:paraId="347856BB" w14:textId="5E29AB33" w:rsidR="00D020AB" w:rsidRDefault="00D020AB" w:rsidP="00D020AB">
      <w:pPr>
        <w:spacing w:after="0"/>
      </w:pPr>
      <w:r>
        <w:t xml:space="preserve">       a.      Explain what is happening when vinegar is added to milk.                                         5 marks</w:t>
      </w:r>
    </w:p>
    <w:p w14:paraId="6F58CA30" w14:textId="1FEB797D" w:rsidR="00D020AB" w:rsidRDefault="00D020AB" w:rsidP="00D020AB">
      <w:pPr>
        <w:spacing w:after="0"/>
      </w:pPr>
      <w:r>
        <w:t xml:space="preserve">       b.      Do you think this process will reduce the nutritional value of the milk? Justify your answer</w:t>
      </w:r>
    </w:p>
    <w:p w14:paraId="28524C43" w14:textId="58B5759E" w:rsidR="00D020AB" w:rsidRDefault="00D020AB" w:rsidP="00D020AB">
      <w:pPr>
        <w:spacing w:after="0"/>
      </w:pPr>
      <w:r>
        <w:t xml:space="preserve">       c.      Name an industry that deliberately uses the above change to make a product.</w:t>
      </w:r>
    </w:p>
    <w:p w14:paraId="446E1CC5" w14:textId="4F527A65" w:rsidR="00D020AB" w:rsidRDefault="00D020AB" w:rsidP="00D020AB">
      <w:pPr>
        <w:spacing w:after="0"/>
      </w:pPr>
    </w:p>
    <w:p w14:paraId="0DB61843" w14:textId="77777777" w:rsidR="00D020AB" w:rsidRDefault="00D020AB" w:rsidP="00D020AB">
      <w:pPr>
        <w:spacing w:after="0"/>
      </w:pPr>
      <w:r>
        <w:t xml:space="preserve">8.    If you heat milk, a thin skin eventually forms on the surface. Explain what is happening when this occurs.  </w:t>
      </w:r>
    </w:p>
    <w:p w14:paraId="2A2E63D0" w14:textId="1DCD822E" w:rsidR="00D020AB" w:rsidRDefault="00D020AB" w:rsidP="00D020AB">
      <w:pPr>
        <w:spacing w:after="0"/>
      </w:pPr>
      <w:r>
        <w:t>2 marks</w:t>
      </w:r>
    </w:p>
    <w:p w14:paraId="7007EF42" w14:textId="7B729AED" w:rsidR="00D020AB" w:rsidRDefault="00D020AB" w:rsidP="00D020AB">
      <w:pPr>
        <w:spacing w:after="0"/>
      </w:pPr>
    </w:p>
    <w:p w14:paraId="76AE8249" w14:textId="43438A93" w:rsidR="00D020AB" w:rsidRDefault="00D020AB" w:rsidP="00D020AB">
      <w:pPr>
        <w:spacing w:after="0"/>
      </w:pPr>
      <w:r>
        <w:t>9.     Explain why the digestion of milk involves many different enzymes.                                 4 marks</w:t>
      </w:r>
    </w:p>
    <w:p w14:paraId="07D325DA" w14:textId="0B9A4BF8" w:rsidR="00D020AB" w:rsidRDefault="00D020AB" w:rsidP="00D020AB">
      <w:pPr>
        <w:spacing w:after="0"/>
      </w:pPr>
      <w:r>
        <w:t xml:space="preserve">         What is the role of lactase in milk digestion?</w:t>
      </w:r>
    </w:p>
    <w:p w14:paraId="396113CE" w14:textId="1CE3A06F" w:rsidR="00D020AB" w:rsidRDefault="00D020AB" w:rsidP="00D020AB">
      <w:pPr>
        <w:spacing w:after="0"/>
      </w:pPr>
    </w:p>
    <w:p w14:paraId="638E8B61" w14:textId="6CE2D9F8" w:rsidR="00D020AB" w:rsidRDefault="00D020AB" w:rsidP="00D020AB">
      <w:pPr>
        <w:spacing w:after="0"/>
      </w:pPr>
      <w:r>
        <w:rPr>
          <w:noProof/>
        </w:rPr>
        <w:drawing>
          <wp:inline distT="0" distB="0" distL="0" distR="0" wp14:anchorId="55D0F33B" wp14:editId="4B3DAD07">
            <wp:extent cx="4657725" cy="18549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0422" cy="1867922"/>
                    </a:xfrm>
                    <a:prstGeom prst="rect">
                      <a:avLst/>
                    </a:prstGeom>
                  </pic:spPr>
                </pic:pic>
              </a:graphicData>
            </a:graphic>
          </wp:inline>
        </w:drawing>
      </w:r>
    </w:p>
    <w:p w14:paraId="36359B08" w14:textId="77777777" w:rsidR="00D020AB" w:rsidRDefault="00D020AB" w:rsidP="00D020AB">
      <w:pPr>
        <w:spacing w:after="0"/>
      </w:pPr>
    </w:p>
    <w:p w14:paraId="59EB604C" w14:textId="29AE4656" w:rsidR="00D020AB" w:rsidRDefault="00D020AB" w:rsidP="00D020AB">
      <w:pPr>
        <w:spacing w:after="0"/>
      </w:pPr>
      <w:r>
        <w:t>10.</w:t>
      </w:r>
      <w:r w:rsidR="000A4A7D">
        <w:t xml:space="preserve">     The structure of a typical molecule of butterfat is shown above.                                4 marks</w:t>
      </w:r>
    </w:p>
    <w:p w14:paraId="11C8E168" w14:textId="214583BD" w:rsidR="000A4A7D" w:rsidRDefault="000A4A7D" w:rsidP="00D020AB">
      <w:pPr>
        <w:spacing w:after="0"/>
      </w:pPr>
      <w:r>
        <w:t xml:space="preserve">           a. Draw the full structure of the three fatty acids this is made from.</w:t>
      </w:r>
    </w:p>
    <w:p w14:paraId="02DBBC4F" w14:textId="2FDDBBDA" w:rsidR="000A4A7D" w:rsidRDefault="000A4A7D" w:rsidP="00D020AB">
      <w:pPr>
        <w:spacing w:after="0"/>
      </w:pPr>
      <w:r>
        <w:t xml:space="preserve">           b. Is butterfat a saturated fat? Explain your answer.</w:t>
      </w:r>
      <w:bookmarkStart w:id="0" w:name="_GoBack"/>
      <w:bookmarkEnd w:id="0"/>
    </w:p>
    <w:p w14:paraId="37FC4F30" w14:textId="1ADCD9CB" w:rsidR="000A4A7D" w:rsidRDefault="000A4A7D" w:rsidP="00D020AB">
      <w:pPr>
        <w:spacing w:after="0"/>
      </w:pPr>
      <w:r>
        <w:t xml:space="preserve">          </w:t>
      </w:r>
    </w:p>
    <w:p w14:paraId="6B3348A6" w14:textId="77777777" w:rsidR="00D020AB" w:rsidRDefault="00D020AB"/>
    <w:sectPr w:rsidR="00D020AB" w:rsidSect="00237C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EF85F" w14:textId="77777777" w:rsidR="0012688D" w:rsidRDefault="0012688D" w:rsidP="00AD57B1">
      <w:pPr>
        <w:spacing w:after="0" w:line="240" w:lineRule="auto"/>
      </w:pPr>
      <w:r>
        <w:separator/>
      </w:r>
    </w:p>
  </w:endnote>
  <w:endnote w:type="continuationSeparator" w:id="0">
    <w:p w14:paraId="4C26D5A4" w14:textId="77777777" w:rsidR="0012688D" w:rsidRDefault="0012688D" w:rsidP="00AD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BCFF" w14:textId="66C4E18A" w:rsidR="00AD57B1" w:rsidRDefault="00AD57B1">
    <w:pPr>
      <w:pStyle w:val="Footer"/>
    </w:pPr>
    <w:r>
      <w:t>©</w:t>
    </w:r>
    <w:proofErr w:type="spellStart"/>
    <w:r>
      <w:t>POShea</w:t>
    </w:r>
    <w:proofErr w:type="spellEnd"/>
    <w:r>
      <w:t xml:space="preserve"> 2020</w:t>
    </w:r>
  </w:p>
  <w:p w14:paraId="4EC1CF38" w14:textId="77777777" w:rsidR="00AD57B1" w:rsidRDefault="00AD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E5F13" w14:textId="77777777" w:rsidR="0012688D" w:rsidRDefault="0012688D" w:rsidP="00AD57B1">
      <w:pPr>
        <w:spacing w:after="0" w:line="240" w:lineRule="auto"/>
      </w:pPr>
      <w:r>
        <w:separator/>
      </w:r>
    </w:p>
  </w:footnote>
  <w:footnote w:type="continuationSeparator" w:id="0">
    <w:p w14:paraId="6EC51EC7" w14:textId="77777777" w:rsidR="0012688D" w:rsidRDefault="0012688D" w:rsidP="00AD5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11"/>
    <w:rsid w:val="000A4A7D"/>
    <w:rsid w:val="000C033C"/>
    <w:rsid w:val="0012688D"/>
    <w:rsid w:val="00237C11"/>
    <w:rsid w:val="00244008"/>
    <w:rsid w:val="00361D9E"/>
    <w:rsid w:val="00AD57B1"/>
    <w:rsid w:val="00D020AB"/>
    <w:rsid w:val="00E34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E1A5"/>
  <w15:chartTrackingRefBased/>
  <w15:docId w15:val="{4B6BDE87-3E49-4CCA-8933-7189B53F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C11"/>
    <w:pPr>
      <w:ind w:left="720"/>
      <w:contextualSpacing/>
    </w:pPr>
  </w:style>
  <w:style w:type="paragraph" w:styleId="Header">
    <w:name w:val="header"/>
    <w:basedOn w:val="Normal"/>
    <w:link w:val="HeaderChar"/>
    <w:uiPriority w:val="99"/>
    <w:unhideWhenUsed/>
    <w:rsid w:val="00AD5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7B1"/>
  </w:style>
  <w:style w:type="paragraph" w:styleId="Footer">
    <w:name w:val="footer"/>
    <w:basedOn w:val="Normal"/>
    <w:link w:val="FooterChar"/>
    <w:uiPriority w:val="99"/>
    <w:unhideWhenUsed/>
    <w:rsid w:val="00AD57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1</cp:revision>
  <dcterms:created xsi:type="dcterms:W3CDTF">2020-08-08T05:46:00Z</dcterms:created>
  <dcterms:modified xsi:type="dcterms:W3CDTF">2020-08-08T07:03:00Z</dcterms:modified>
</cp:coreProperties>
</file>