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1C972" w14:textId="39BAF9D0" w:rsidR="004007EE" w:rsidRDefault="004007EE">
      <w:r w:rsidRPr="00D852AE">
        <w:rPr>
          <w:b/>
          <w:bCs/>
        </w:rPr>
        <w:t>Title</w:t>
      </w:r>
      <w:r>
        <w:t>: The electrochemical series</w:t>
      </w:r>
    </w:p>
    <w:p w14:paraId="62CD831D" w14:textId="550E7B00" w:rsidR="00DF50F5" w:rsidRDefault="004007EE">
      <w:r w:rsidRPr="00D852AE">
        <w:rPr>
          <w:b/>
          <w:bCs/>
        </w:rPr>
        <w:t>Aim</w:t>
      </w:r>
      <w:r>
        <w:t>: To construct a simple electrochemical series</w:t>
      </w:r>
    </w:p>
    <w:p w14:paraId="2791920F" w14:textId="205D993C" w:rsidR="004007EE" w:rsidRDefault="004007EE"/>
    <w:p w14:paraId="41CC68BD" w14:textId="478339D7" w:rsidR="004007EE" w:rsidRPr="00D852AE" w:rsidRDefault="004007EE">
      <w:pPr>
        <w:rPr>
          <w:b/>
          <w:bCs/>
        </w:rPr>
      </w:pPr>
      <w:r w:rsidRPr="00D852AE">
        <w:rPr>
          <w:b/>
          <w:bCs/>
        </w:rPr>
        <w:t>Background</w:t>
      </w:r>
    </w:p>
    <w:p w14:paraId="104EC620" w14:textId="30A670FF" w:rsidR="004007EE" w:rsidRDefault="004007EE">
      <w:r>
        <w:t>In chemistry we make a lot of use of the electrochemical series. In this experiment you will see how this table was prepared.</w:t>
      </w:r>
    </w:p>
    <w:p w14:paraId="41D9AD8A" w14:textId="7C49C2F2" w:rsidR="004007EE" w:rsidRDefault="004007EE">
      <w:r>
        <w:rPr>
          <w:noProof/>
        </w:rPr>
        <w:drawing>
          <wp:inline distT="0" distB="0" distL="0" distR="0" wp14:anchorId="04829452" wp14:editId="22A57AA6">
            <wp:extent cx="3784600" cy="140245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1426" cy="141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8B5BA" w14:textId="3C63AE11" w:rsidR="004007EE" w:rsidRDefault="004007EE"/>
    <w:p w14:paraId="571990A0" w14:textId="7936C22E" w:rsidR="004007EE" w:rsidRPr="00D852AE" w:rsidRDefault="004007EE">
      <w:pPr>
        <w:rPr>
          <w:b/>
          <w:bCs/>
        </w:rPr>
      </w:pPr>
      <w:r w:rsidRPr="00D852AE">
        <w:rPr>
          <w:b/>
          <w:bCs/>
        </w:rPr>
        <w:t>Method</w:t>
      </w:r>
    </w:p>
    <w:p w14:paraId="44C45E50" w14:textId="2A8CC0D4" w:rsidR="004007EE" w:rsidRDefault="004007EE">
      <w:r>
        <w:t xml:space="preserve">Your group is supplied with a copper/copper ion </w:t>
      </w:r>
      <w:proofErr w:type="spellStart"/>
      <w:r>
        <w:t>half cell</w:t>
      </w:r>
      <w:proofErr w:type="spellEnd"/>
      <w:r>
        <w:t>.</w:t>
      </w:r>
    </w:p>
    <w:p w14:paraId="6F91A573" w14:textId="74CE47C6" w:rsidR="004007EE" w:rsidRDefault="004171DC">
      <w:r>
        <w:rPr>
          <w:noProof/>
        </w:rPr>
        <w:drawing>
          <wp:anchor distT="0" distB="0" distL="114300" distR="114300" simplePos="0" relativeHeight="251658240" behindDoc="0" locked="0" layoutInCell="1" allowOverlap="1" wp14:anchorId="4ED2B830" wp14:editId="0CF3B64F">
            <wp:simplePos x="0" y="0"/>
            <wp:positionH relativeFrom="column">
              <wp:posOffset>2990850</wp:posOffset>
            </wp:positionH>
            <wp:positionV relativeFrom="paragraph">
              <wp:posOffset>158750</wp:posOffset>
            </wp:positionV>
            <wp:extent cx="3427879" cy="1460500"/>
            <wp:effectExtent l="0" t="0" r="127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879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7EE">
        <w:rPr>
          <w:noProof/>
        </w:rPr>
        <w:drawing>
          <wp:inline distT="0" distB="0" distL="0" distR="0" wp14:anchorId="4C414821" wp14:editId="341B70C0">
            <wp:extent cx="1733550" cy="144558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9062" cy="146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059F4" w14:textId="3140E0F7" w:rsidR="00D852AE" w:rsidRPr="00FD4CF4" w:rsidRDefault="00FD4CF4">
      <w:pPr>
        <w:rPr>
          <w:b/>
          <w:bCs/>
        </w:rPr>
      </w:pPr>
      <w:r w:rsidRPr="00FD4CF4">
        <w:rPr>
          <w:b/>
          <w:bCs/>
        </w:rPr>
        <w:t>Procedure</w:t>
      </w:r>
    </w:p>
    <w:p w14:paraId="5CCCA5E6" w14:textId="57ACFE8D" w:rsidR="004007EE" w:rsidRDefault="004007EE" w:rsidP="00FD4CF4">
      <w:pPr>
        <w:pStyle w:val="ListParagraph"/>
        <w:numPr>
          <w:ilvl w:val="0"/>
          <w:numId w:val="1"/>
        </w:numPr>
      </w:pPr>
      <w:r>
        <w:t xml:space="preserve">You will attach it to </w:t>
      </w:r>
      <w:r w:rsidR="00D852AE">
        <w:t>an</w:t>
      </w:r>
      <w:r>
        <w:t>other half-cell and record the voltage and the polarity.</w:t>
      </w:r>
      <w:r w:rsidR="00FD4CF4">
        <w:t xml:space="preserve"> Example </w:t>
      </w:r>
      <w:proofErr w:type="gramStart"/>
      <w:r w:rsidR="00FD4CF4">
        <w:t>shown:</w:t>
      </w:r>
      <w:proofErr w:type="gramEnd"/>
      <w:r w:rsidR="00FD4CF4">
        <w:t xml:space="preserve"> copper and zinc half-cells attached.</w:t>
      </w:r>
    </w:p>
    <w:p w14:paraId="22AE518C" w14:textId="272E9AF8" w:rsidR="00FD4CF4" w:rsidRDefault="00FD4CF4" w:rsidP="00FD4CF4">
      <w:pPr>
        <w:pStyle w:val="ListParagraph"/>
        <w:numPr>
          <w:ilvl w:val="0"/>
          <w:numId w:val="1"/>
        </w:numPr>
      </w:pPr>
      <w:r>
        <w:t>Replace the zinc half-cell with a lead half-cell and record the voltage and polarity between lead and copper.</w:t>
      </w:r>
    </w:p>
    <w:p w14:paraId="6E5F6CD4" w14:textId="79EAEE29" w:rsidR="00FD4CF4" w:rsidRDefault="00FD4CF4" w:rsidP="00FD4CF4">
      <w:pPr>
        <w:pStyle w:val="ListParagraph"/>
        <w:numPr>
          <w:ilvl w:val="0"/>
          <w:numId w:val="1"/>
        </w:numPr>
      </w:pPr>
      <w:r>
        <w:t>Repeat for other half-cells provided.</w:t>
      </w:r>
    </w:p>
    <w:p w14:paraId="1B69249F" w14:textId="09CE474D" w:rsidR="004007EE" w:rsidRPr="00FD4CF4" w:rsidRDefault="00FD4CF4">
      <w:pPr>
        <w:rPr>
          <w:b/>
          <w:bCs/>
        </w:rPr>
      </w:pPr>
      <w:r w:rsidRPr="00FD4CF4">
        <w:rPr>
          <w:b/>
          <w:bCs/>
        </w:rPr>
        <w:t>Results</w:t>
      </w:r>
      <w:r w:rsidR="004171DC">
        <w:rPr>
          <w:b/>
          <w:bCs/>
        </w:rPr>
        <w:t xml:space="preserve">                                            </w:t>
      </w:r>
      <w:r w:rsidR="004171DC" w:rsidRPr="004171DC">
        <w:rPr>
          <w:b/>
          <w:bCs/>
          <w:sz w:val="66"/>
          <w:szCs w:val="66"/>
        </w:rPr>
        <w:t xml:space="preserve"> </w:t>
      </w:r>
    </w:p>
    <w:p w14:paraId="0F4CC95E" w14:textId="499206A6" w:rsidR="004171DC" w:rsidRDefault="00FD4CF4">
      <w:r>
        <w:t>Make a table of the cell combination, voltage obtained and the electrode polarity.</w:t>
      </w:r>
      <w:bookmarkStart w:id="0" w:name="_GoBack"/>
      <w:bookmarkEnd w:id="0"/>
    </w:p>
    <w:p w14:paraId="738736C4" w14:textId="7B924D5D" w:rsidR="00FD4CF4" w:rsidRDefault="00FD4CF4">
      <w:pPr>
        <w:rPr>
          <w:b/>
          <w:bCs/>
        </w:rPr>
      </w:pPr>
      <w:r w:rsidRPr="00FD4CF4">
        <w:rPr>
          <w:b/>
          <w:bCs/>
        </w:rPr>
        <w:t>Questions</w:t>
      </w:r>
    </w:p>
    <w:p w14:paraId="2A28BA25" w14:textId="755AF5BA" w:rsidR="00FD4CF4" w:rsidRDefault="00FD4CF4" w:rsidP="00FD4CF4">
      <w:pPr>
        <w:pStyle w:val="ListParagraph"/>
        <w:numPr>
          <w:ilvl w:val="0"/>
          <w:numId w:val="2"/>
        </w:numPr>
      </w:pPr>
      <w:r>
        <w:t>When copper and zinc half-cells are connected, how can you use the polarity to tell which metal is the least reactive?</w:t>
      </w:r>
    </w:p>
    <w:p w14:paraId="21C1CE29" w14:textId="77777777" w:rsidR="00FD4CF4" w:rsidRDefault="00FD4CF4" w:rsidP="00FD4CF4">
      <w:pPr>
        <w:pStyle w:val="ListParagraph"/>
        <w:numPr>
          <w:ilvl w:val="0"/>
          <w:numId w:val="2"/>
        </w:numPr>
      </w:pPr>
      <w:r>
        <w:t>Rank the metals in order of reactivity, from least to most.</w:t>
      </w:r>
    </w:p>
    <w:p w14:paraId="3D91E9C4" w14:textId="38D49FEF" w:rsidR="00FD4CF4" w:rsidRDefault="00FD4CF4" w:rsidP="00FD4CF4">
      <w:pPr>
        <w:pStyle w:val="ListParagraph"/>
        <w:numPr>
          <w:ilvl w:val="0"/>
          <w:numId w:val="2"/>
        </w:numPr>
      </w:pPr>
      <w:r>
        <w:t>a.  Use the data obtained to construct an electrochemical series for the half-cells you tested.</w:t>
      </w:r>
    </w:p>
    <w:p w14:paraId="50085636" w14:textId="699B205E" w:rsidR="00FD4CF4" w:rsidRDefault="00FD4CF4" w:rsidP="00FD4CF4">
      <w:pPr>
        <w:pStyle w:val="ListParagraph"/>
      </w:pPr>
      <w:r>
        <w:t>b.  What did you choose as a standard?</w:t>
      </w:r>
    </w:p>
    <w:p w14:paraId="07EE619A" w14:textId="7F359E12" w:rsidR="00FD4CF4" w:rsidRDefault="00FD4CF4" w:rsidP="00FD4CF4">
      <w:pPr>
        <w:pStyle w:val="ListParagraph"/>
        <w:numPr>
          <w:ilvl w:val="0"/>
          <w:numId w:val="2"/>
        </w:numPr>
      </w:pPr>
      <w:r>
        <w:t>Take one galvanic cell, perhaps the copper-lead one and draw it and annotate it with</w:t>
      </w:r>
    </w:p>
    <w:p w14:paraId="46FE1645" w14:textId="10BCEE31" w:rsidR="00FD4CF4" w:rsidRDefault="00FD4CF4" w:rsidP="00FD4CF4">
      <w:pPr>
        <w:pStyle w:val="ListParagraph"/>
        <w:numPr>
          <w:ilvl w:val="0"/>
          <w:numId w:val="3"/>
        </w:numPr>
      </w:pPr>
      <w:r>
        <w:t>the direction of electron flow</w:t>
      </w:r>
    </w:p>
    <w:p w14:paraId="3B0A7BE2" w14:textId="6F109196" w:rsidR="00FD4CF4" w:rsidRDefault="00FD4CF4" w:rsidP="00FD4CF4">
      <w:pPr>
        <w:pStyle w:val="ListParagraph"/>
        <w:numPr>
          <w:ilvl w:val="0"/>
          <w:numId w:val="3"/>
        </w:numPr>
      </w:pPr>
      <w:r>
        <w:t>the anode and cathode</w:t>
      </w:r>
    </w:p>
    <w:p w14:paraId="69AE19C1" w14:textId="7CB20FDC" w:rsidR="00FD4CF4" w:rsidRDefault="00FD4CF4" w:rsidP="00FD4CF4">
      <w:pPr>
        <w:pStyle w:val="ListParagraph"/>
        <w:numPr>
          <w:ilvl w:val="0"/>
          <w:numId w:val="3"/>
        </w:numPr>
      </w:pPr>
      <w:r>
        <w:t>label the oxidant and reductant</w:t>
      </w:r>
    </w:p>
    <w:p w14:paraId="5617576B" w14:textId="3A7E764E" w:rsidR="00FD4CF4" w:rsidRDefault="00FD4CF4" w:rsidP="00FD4CF4">
      <w:pPr>
        <w:pStyle w:val="ListParagraph"/>
        <w:numPr>
          <w:ilvl w:val="0"/>
          <w:numId w:val="3"/>
        </w:numPr>
      </w:pPr>
      <w:r>
        <w:t>the two half-equations</w:t>
      </w:r>
    </w:p>
    <w:p w14:paraId="208D7464" w14:textId="44BF89B7" w:rsidR="00FD4CF4" w:rsidRDefault="00FD4CF4" w:rsidP="00FD4CF4">
      <w:pPr>
        <w:pStyle w:val="ListParagraph"/>
        <w:numPr>
          <w:ilvl w:val="0"/>
          <w:numId w:val="3"/>
        </w:numPr>
      </w:pPr>
      <w:r>
        <w:t>the overall equation</w:t>
      </w:r>
    </w:p>
    <w:p w14:paraId="0312FDD6" w14:textId="7611E64C" w:rsidR="00FD4CF4" w:rsidRDefault="00B22B43" w:rsidP="00FD4CF4">
      <w:pPr>
        <w:pStyle w:val="ListParagraph"/>
        <w:numPr>
          <w:ilvl w:val="0"/>
          <w:numId w:val="2"/>
        </w:numPr>
      </w:pPr>
      <w:r>
        <w:lastRenderedPageBreak/>
        <w:t>When the electrochemical series in your data book was prepared,</w:t>
      </w:r>
    </w:p>
    <w:p w14:paraId="27BCF795" w14:textId="74758627" w:rsidR="00B22B43" w:rsidRDefault="00B22B43" w:rsidP="00B22B43">
      <w:pPr>
        <w:pStyle w:val="ListParagraph"/>
        <w:numPr>
          <w:ilvl w:val="0"/>
          <w:numId w:val="4"/>
        </w:numPr>
      </w:pPr>
      <w:r>
        <w:t>What standard was used?</w:t>
      </w:r>
    </w:p>
    <w:p w14:paraId="5BA88818" w14:textId="6D5E7873" w:rsidR="00B22B43" w:rsidRDefault="00B22B43" w:rsidP="00B22B43">
      <w:pPr>
        <w:pStyle w:val="ListParagraph"/>
        <w:numPr>
          <w:ilvl w:val="0"/>
          <w:numId w:val="4"/>
        </w:numPr>
      </w:pPr>
      <w:r>
        <w:t>What steps were taken to ensure each experimenter gets the same voltages?</w:t>
      </w:r>
    </w:p>
    <w:p w14:paraId="5C3FD2EE" w14:textId="192390BF" w:rsidR="00B22B43" w:rsidRDefault="00B22B43" w:rsidP="00B22B43">
      <w:pPr>
        <w:pStyle w:val="ListParagraph"/>
        <w:numPr>
          <w:ilvl w:val="0"/>
          <w:numId w:val="2"/>
        </w:numPr>
      </w:pPr>
      <w:r>
        <w:t xml:space="preserve">If a zinc half-cell was connected to a lead half-cell, what would the voltage </w:t>
      </w:r>
      <w:proofErr w:type="gramStart"/>
      <w:r>
        <w:t>be</w:t>
      </w:r>
      <w:proofErr w:type="gramEnd"/>
      <w:r>
        <w:t xml:space="preserve"> and which metal would be the positive electrode – you should be able to use your version of the table to answer this.</w:t>
      </w:r>
    </w:p>
    <w:p w14:paraId="1CA28F4F" w14:textId="77777777" w:rsidR="00FD4CF4" w:rsidRPr="00FD4CF4" w:rsidRDefault="00FD4CF4" w:rsidP="00FD4CF4">
      <w:pPr>
        <w:pStyle w:val="ListParagraph"/>
      </w:pPr>
    </w:p>
    <w:p w14:paraId="6C323752" w14:textId="5D813422" w:rsidR="00FD4CF4" w:rsidRPr="00FD4CF4" w:rsidRDefault="00FD4CF4" w:rsidP="00FD4CF4"/>
    <w:p w14:paraId="40B9D332" w14:textId="33E7ECA6" w:rsidR="00FD4CF4" w:rsidRPr="00FD4CF4" w:rsidRDefault="00FD4CF4" w:rsidP="00FD4CF4"/>
    <w:p w14:paraId="636E5AB8" w14:textId="1B9B2A73" w:rsidR="00FD4CF4" w:rsidRPr="00FD4CF4" w:rsidRDefault="00FD4CF4" w:rsidP="00FD4CF4"/>
    <w:p w14:paraId="2AB83CF2" w14:textId="7906C81B" w:rsidR="00FD4CF4" w:rsidRPr="00FD4CF4" w:rsidRDefault="00FD4CF4" w:rsidP="00FD4CF4"/>
    <w:p w14:paraId="1437BCDB" w14:textId="3954D994" w:rsidR="00FD4CF4" w:rsidRPr="00FD4CF4" w:rsidRDefault="00FD4CF4" w:rsidP="00FD4CF4">
      <w:pPr>
        <w:tabs>
          <w:tab w:val="left" w:pos="1200"/>
        </w:tabs>
      </w:pPr>
      <w:r>
        <w:tab/>
      </w:r>
    </w:p>
    <w:sectPr w:rsidR="00FD4CF4" w:rsidRPr="00FD4CF4" w:rsidSect="00D852A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E9D0C" w14:textId="77777777" w:rsidR="00C73E30" w:rsidRDefault="00C73E30" w:rsidP="00FD4CF4">
      <w:pPr>
        <w:spacing w:after="0" w:line="240" w:lineRule="auto"/>
      </w:pPr>
      <w:r>
        <w:separator/>
      </w:r>
    </w:p>
  </w:endnote>
  <w:endnote w:type="continuationSeparator" w:id="0">
    <w:p w14:paraId="2D30C6DF" w14:textId="77777777" w:rsidR="00C73E30" w:rsidRDefault="00C73E30" w:rsidP="00F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FE5A" w14:textId="5689B284" w:rsidR="00FD4CF4" w:rsidRDefault="00FD4CF4">
    <w:pPr>
      <w:pStyle w:val="Footer"/>
    </w:pPr>
    <w:r>
      <w:t xml:space="preserve">© </w:t>
    </w:r>
    <w:proofErr w:type="spellStart"/>
    <w:r>
      <w:t>POShea</w:t>
    </w:r>
    <w:proofErr w:type="spellEnd"/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253F0" w14:textId="77777777" w:rsidR="00C73E30" w:rsidRDefault="00C73E30" w:rsidP="00FD4CF4">
      <w:pPr>
        <w:spacing w:after="0" w:line="240" w:lineRule="auto"/>
      </w:pPr>
      <w:r>
        <w:separator/>
      </w:r>
    </w:p>
  </w:footnote>
  <w:footnote w:type="continuationSeparator" w:id="0">
    <w:p w14:paraId="13A8CDB3" w14:textId="77777777" w:rsidR="00C73E30" w:rsidRDefault="00C73E30" w:rsidP="00FD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07AE"/>
    <w:multiLevelType w:val="hybridMultilevel"/>
    <w:tmpl w:val="E7EC0A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204E"/>
    <w:multiLevelType w:val="hybridMultilevel"/>
    <w:tmpl w:val="F18E88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09021C"/>
    <w:multiLevelType w:val="hybridMultilevel"/>
    <w:tmpl w:val="99B406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D780C"/>
    <w:multiLevelType w:val="hybridMultilevel"/>
    <w:tmpl w:val="D25EF4F6"/>
    <w:lvl w:ilvl="0" w:tplc="3C06F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EE"/>
    <w:rsid w:val="004007EE"/>
    <w:rsid w:val="004171DC"/>
    <w:rsid w:val="00B22B43"/>
    <w:rsid w:val="00C73E30"/>
    <w:rsid w:val="00D852AE"/>
    <w:rsid w:val="00DF50F5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F536"/>
  <w15:chartTrackingRefBased/>
  <w15:docId w15:val="{3F9ECE64-7D91-425F-8786-89CF892A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CF4"/>
  </w:style>
  <w:style w:type="paragraph" w:styleId="Footer">
    <w:name w:val="footer"/>
    <w:basedOn w:val="Normal"/>
    <w:link w:val="FooterChar"/>
    <w:uiPriority w:val="99"/>
    <w:unhideWhenUsed/>
    <w:rsid w:val="00FD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2020-03-24T02:58:00Z</dcterms:created>
  <dcterms:modified xsi:type="dcterms:W3CDTF">2020-03-24T04:12:00Z</dcterms:modified>
</cp:coreProperties>
</file>