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D825C7" w14:textId="324B89C7" w:rsidR="00BD6751" w:rsidRPr="004D6A35" w:rsidRDefault="00462B5B">
      <w:pPr>
        <w:rPr>
          <w:b/>
          <w:bCs/>
        </w:rPr>
      </w:pPr>
      <w:r w:rsidRPr="004D6A35">
        <w:rPr>
          <w:b/>
          <w:bCs/>
        </w:rPr>
        <w:t>Learning Journal</w:t>
      </w:r>
    </w:p>
    <w:p w14:paraId="530CB033" w14:textId="10800A62" w:rsidR="00462B5B" w:rsidRDefault="00462B5B">
      <w:pPr>
        <w:rPr>
          <w:i/>
          <w:iCs/>
        </w:rPr>
      </w:pPr>
      <w:r>
        <w:rPr>
          <w:i/>
          <w:iCs/>
        </w:rPr>
        <w:t xml:space="preserve">Unit 4 covers several aspects of food calorimetry. I feel the introduction of this topic to the students would be easy to adapt to a learning journal. I would envisage introducing a concept at a time and asking the student to submit their reflection on each new part straight after its introduction. </w:t>
      </w:r>
    </w:p>
    <w:p w14:paraId="1B1B08D4" w14:textId="6BD2E2DB" w:rsidR="00462B5B" w:rsidRDefault="00462B5B">
      <w:pPr>
        <w:rPr>
          <w:i/>
          <w:iCs/>
        </w:rPr>
      </w:pPr>
      <w:r>
        <w:rPr>
          <w:i/>
          <w:iCs/>
        </w:rPr>
        <w:t>Sequence:  A cycle of (next bit of theory – submit a response). Possible topics and submissions in this document.</w:t>
      </w:r>
    </w:p>
    <w:p w14:paraId="1455EE29" w14:textId="0DD46CCC" w:rsidR="00F254F2" w:rsidRPr="00462B5B" w:rsidRDefault="00F254F2">
      <w:pPr>
        <w:rPr>
          <w:i/>
          <w:iCs/>
        </w:rPr>
      </w:pPr>
      <w:r>
        <w:rPr>
          <w:i/>
          <w:iCs/>
        </w:rPr>
        <w:t>This task might be completed in stages over a fortnight.</w:t>
      </w:r>
    </w:p>
    <w:p w14:paraId="62545938" w14:textId="7A173E48" w:rsidR="00462B5B" w:rsidRDefault="00C61568">
      <w:r>
        <w:rPr>
          <w:noProof/>
        </w:rPr>
        <w:drawing>
          <wp:anchor distT="0" distB="0" distL="114300" distR="114300" simplePos="0" relativeHeight="251658240" behindDoc="0" locked="0" layoutInCell="1" allowOverlap="1" wp14:anchorId="563EE09F" wp14:editId="4CD9ED5F">
            <wp:simplePos x="0" y="0"/>
            <wp:positionH relativeFrom="margin">
              <wp:posOffset>4436669</wp:posOffset>
            </wp:positionH>
            <wp:positionV relativeFrom="paragraph">
              <wp:posOffset>183261</wp:posOffset>
            </wp:positionV>
            <wp:extent cx="1704441" cy="2221393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10" cy="224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F1690B" w14:textId="4CE5FB9A" w:rsidR="00462B5B" w:rsidRPr="004D6A35" w:rsidRDefault="00462B5B">
      <w:pPr>
        <w:rPr>
          <w:b/>
          <w:bCs/>
        </w:rPr>
      </w:pPr>
      <w:r w:rsidRPr="004D6A35">
        <w:rPr>
          <w:b/>
          <w:bCs/>
        </w:rPr>
        <w:t>Unit 4 AOS2: Food calorimetry</w:t>
      </w:r>
    </w:p>
    <w:p w14:paraId="268CD0DF" w14:textId="77777777" w:rsidR="004D6A35" w:rsidRDefault="004D6A35" w:rsidP="004D6A35">
      <w:pPr>
        <w:spacing w:after="0"/>
      </w:pPr>
      <w:r>
        <w:t xml:space="preserve">The energy content of foods can be determined by burning the food under </w:t>
      </w:r>
    </w:p>
    <w:p w14:paraId="0BC2D2A2" w14:textId="4BDF58A7" w:rsidR="00C61568" w:rsidRDefault="004D6A35" w:rsidP="004D6A35">
      <w:pPr>
        <w:spacing w:after="0"/>
      </w:pPr>
      <w:r>
        <w:t>a container of water and measuring the temperature change.</w:t>
      </w:r>
    </w:p>
    <w:p w14:paraId="5258ED1D" w14:textId="20C7DBD7" w:rsidR="004D6A35" w:rsidRDefault="004D6A35" w:rsidP="004D6A35">
      <w:pPr>
        <w:spacing w:after="0"/>
      </w:pPr>
      <w:r>
        <w:t>This process is known as calorimetry.</w:t>
      </w:r>
    </w:p>
    <w:p w14:paraId="3714B49D" w14:textId="0BBFDE28" w:rsidR="00C61568" w:rsidRDefault="004D6A35" w:rsidP="004D6A35">
      <w:pPr>
        <w:spacing w:after="0"/>
      </w:pPr>
      <w:r>
        <w:t>The formula used is</w:t>
      </w:r>
    </w:p>
    <w:p w14:paraId="5ABA6AE3" w14:textId="4C86C347" w:rsidR="004D6A35" w:rsidRDefault="004D6A35" w:rsidP="004D6A35">
      <w:pPr>
        <w:spacing w:after="0"/>
      </w:pPr>
      <w:r>
        <w:rPr>
          <w:i/>
          <w:iCs/>
          <w:sz w:val="48"/>
          <w:szCs w:val="48"/>
        </w:rPr>
        <w:t xml:space="preserve">    </w:t>
      </w:r>
      <w:r w:rsidRPr="00490C8E">
        <w:rPr>
          <w:i/>
          <w:iCs/>
          <w:sz w:val="48"/>
          <w:szCs w:val="48"/>
        </w:rPr>
        <w:t xml:space="preserve">q </w:t>
      </w:r>
      <w:r w:rsidRPr="00490C8E">
        <w:rPr>
          <w:sz w:val="48"/>
          <w:szCs w:val="48"/>
        </w:rPr>
        <w:t xml:space="preserve">= 4.18 x </w:t>
      </w:r>
      <w:r w:rsidRPr="00490C8E">
        <w:rPr>
          <w:i/>
          <w:iCs/>
          <w:sz w:val="48"/>
          <w:szCs w:val="48"/>
        </w:rPr>
        <w:t>m</w:t>
      </w:r>
      <w:r w:rsidRPr="00490C8E">
        <w:rPr>
          <w:sz w:val="48"/>
          <w:szCs w:val="48"/>
          <w:vertAlign w:val="subscript"/>
        </w:rPr>
        <w:t>w</w:t>
      </w:r>
      <w:r w:rsidRPr="00490C8E">
        <w:rPr>
          <w:sz w:val="48"/>
          <w:szCs w:val="48"/>
        </w:rPr>
        <w:t xml:space="preserve"> x </w:t>
      </w:r>
      <w:r w:rsidRPr="00490C8E">
        <w:rPr>
          <w:rFonts w:cstheme="minorHAnsi"/>
          <w:sz w:val="48"/>
          <w:szCs w:val="48"/>
        </w:rPr>
        <w:t>Δ</w:t>
      </w:r>
      <w:r w:rsidRPr="00490C8E">
        <w:rPr>
          <w:i/>
          <w:iCs/>
          <w:sz w:val="48"/>
          <w:szCs w:val="48"/>
        </w:rPr>
        <w:t>T</w:t>
      </w:r>
    </w:p>
    <w:p w14:paraId="32770F4A" w14:textId="1C925231" w:rsidR="00C61568" w:rsidRDefault="00C61568" w:rsidP="004D6A35">
      <w:pPr>
        <w:spacing w:after="0"/>
      </w:pPr>
    </w:p>
    <w:p w14:paraId="66C14F91" w14:textId="3BF045A2" w:rsidR="004D6A35" w:rsidRDefault="004D6A35" w:rsidP="004D6A35">
      <w:pPr>
        <w:spacing w:after="0"/>
      </w:pPr>
      <w:r>
        <w:t xml:space="preserve">1.    What do each of these symbols stand for and what units should be </w:t>
      </w:r>
    </w:p>
    <w:p w14:paraId="31903C32" w14:textId="76F8A574" w:rsidR="004D6A35" w:rsidRDefault="004D6A35" w:rsidP="004D6A35">
      <w:pPr>
        <w:spacing w:after="0"/>
      </w:pPr>
      <w:r>
        <w:t xml:space="preserve">        use for each variable?</w:t>
      </w:r>
    </w:p>
    <w:p w14:paraId="1CAB66C5" w14:textId="5938D163" w:rsidR="00C61568" w:rsidRDefault="00C61568" w:rsidP="004D6A35">
      <w:pPr>
        <w:spacing w:after="0"/>
      </w:pPr>
    </w:p>
    <w:p w14:paraId="73C59B01" w14:textId="3B2033B5" w:rsidR="00C61568" w:rsidRDefault="004D6A35" w:rsidP="004D6A35">
      <w:pPr>
        <w:spacing w:after="0"/>
      </w:pPr>
      <w:r>
        <w:t xml:space="preserve">2.   a. You burn a biscuit under 100 g of water and the temperature changes by 28 </w:t>
      </w:r>
      <w:r>
        <w:rPr>
          <w:vertAlign w:val="superscript"/>
        </w:rPr>
        <w:t>0</w:t>
      </w:r>
      <w:r>
        <w:t>C. You then burn a similar biscuit under 400 g of water. What is the expected temperature change?</w:t>
      </w:r>
    </w:p>
    <w:p w14:paraId="5D6C81A4" w14:textId="6D4A2920" w:rsidR="004D6A35" w:rsidRDefault="004D6A35" w:rsidP="004D6A35">
      <w:pPr>
        <w:spacing w:after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E8053E6" wp14:editId="51E22661">
            <wp:simplePos x="0" y="0"/>
            <wp:positionH relativeFrom="column">
              <wp:posOffset>3957714</wp:posOffset>
            </wp:positionH>
            <wp:positionV relativeFrom="paragraph">
              <wp:posOffset>138950</wp:posOffset>
            </wp:positionV>
            <wp:extent cx="711593" cy="846904"/>
            <wp:effectExtent l="8572" t="0" r="2223" b="2222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1593" cy="846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b.     You burn the same biscuit under 100 g of ethanol. Will the temperature change be the same as for water?</w:t>
      </w:r>
    </w:p>
    <w:p w14:paraId="7D1D2BF4" w14:textId="15291006" w:rsidR="004D6A35" w:rsidRDefault="004D6A35" w:rsidP="004D6A35">
      <w:pPr>
        <w:spacing w:after="0"/>
      </w:pPr>
    </w:p>
    <w:p w14:paraId="2DCA6A88" w14:textId="4B8712E3" w:rsidR="004D6A35" w:rsidRPr="004D6A35" w:rsidRDefault="004D6A35" w:rsidP="004D6A35">
      <w:pPr>
        <w:spacing w:after="0"/>
        <w:rPr>
          <w:b/>
          <w:bCs/>
        </w:rPr>
      </w:pPr>
      <w:r w:rsidRPr="004D6A35">
        <w:rPr>
          <w:b/>
          <w:bCs/>
        </w:rPr>
        <w:t>Savoy biscuit</w:t>
      </w:r>
    </w:p>
    <w:p w14:paraId="6959005B" w14:textId="43716757" w:rsidR="004D6A35" w:rsidRDefault="004D6A35" w:rsidP="004D6A35">
      <w:pPr>
        <w:spacing w:after="0"/>
      </w:pPr>
      <w:r>
        <w:t>3.    Why did we weigh the biscuit?</w:t>
      </w:r>
    </w:p>
    <w:p w14:paraId="49083473" w14:textId="0D51E22E" w:rsidR="004D6A35" w:rsidRDefault="004D6A35" w:rsidP="004D6A35">
      <w:pPr>
        <w:spacing w:after="0"/>
      </w:pPr>
    </w:p>
    <w:p w14:paraId="2AB4C287" w14:textId="7EF54B43" w:rsidR="004D6A35" w:rsidRDefault="004D6A35" w:rsidP="004D6A35">
      <w:pPr>
        <w:spacing w:after="0"/>
      </w:pPr>
      <w:r>
        <w:t>4.  a.  Use the data from the video to calculate the energy released by the biscuit. (150 g of water was used)</w:t>
      </w:r>
    </w:p>
    <w:p w14:paraId="0DD86B37" w14:textId="1DFC00B1" w:rsidR="004D6A35" w:rsidRDefault="005001DF" w:rsidP="004D6A35">
      <w:pPr>
        <w:spacing w:after="0"/>
      </w:pPr>
      <w:r>
        <w:t xml:space="preserve">     </w:t>
      </w:r>
      <w:r w:rsidR="004D6A35">
        <w:t>b.    Calculate the energy per g for the biscuit and the energy per 100 g since the label uses that measure.</w:t>
      </w:r>
    </w:p>
    <w:p w14:paraId="71221D7D" w14:textId="2190AF99" w:rsidR="004D6A35" w:rsidRDefault="004D6A35" w:rsidP="004D6A35">
      <w:pPr>
        <w:spacing w:after="0"/>
      </w:pPr>
    </w:p>
    <w:p w14:paraId="34FBB7AD" w14:textId="7D8B79A6" w:rsidR="00C61568" w:rsidRDefault="00F254F2" w:rsidP="004D6A35">
      <w:pPr>
        <w:spacing w:after="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5F9DC22" wp14:editId="0287BDE1">
            <wp:simplePos x="0" y="0"/>
            <wp:positionH relativeFrom="column">
              <wp:posOffset>2761005</wp:posOffset>
            </wp:positionH>
            <wp:positionV relativeFrom="paragraph">
              <wp:posOffset>8585</wp:posOffset>
            </wp:positionV>
            <wp:extent cx="3123590" cy="2400443"/>
            <wp:effectExtent l="0" t="0" r="63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590" cy="2400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28B399" w14:textId="070FA076" w:rsidR="00C61568" w:rsidRDefault="00C61568" w:rsidP="004D6A35">
      <w:pPr>
        <w:spacing w:after="0"/>
      </w:pPr>
    </w:p>
    <w:p w14:paraId="65186A0B" w14:textId="01B3E44E" w:rsidR="00C61568" w:rsidRDefault="00C61568"/>
    <w:p w14:paraId="6562FB2A" w14:textId="04A09B72" w:rsidR="00C61568" w:rsidRDefault="00C61568"/>
    <w:p w14:paraId="2078095C" w14:textId="5CEF96EF" w:rsidR="006F01F7" w:rsidRDefault="006F01F7"/>
    <w:p w14:paraId="6E7E37A5" w14:textId="7B29B990" w:rsidR="006F01F7" w:rsidRDefault="006F01F7"/>
    <w:p w14:paraId="0AC0B6A3" w14:textId="1E2B3F4B" w:rsidR="006F01F7" w:rsidRDefault="006F01F7"/>
    <w:p w14:paraId="7C27DCEF" w14:textId="2053C1F9" w:rsidR="006F01F7" w:rsidRDefault="006F01F7"/>
    <w:p w14:paraId="48453EC1" w14:textId="23854F07" w:rsidR="006F01F7" w:rsidRDefault="006F01F7"/>
    <w:p w14:paraId="4C357C02" w14:textId="140FAED2" w:rsidR="006F01F7" w:rsidRDefault="00F254F2">
      <w:r>
        <w:t>The label from a Savoy pack is shown above.</w:t>
      </w:r>
    </w:p>
    <w:p w14:paraId="38B271A6" w14:textId="775214C0" w:rsidR="00F254F2" w:rsidRDefault="00F254F2">
      <w:r>
        <w:t>5.   a.  How does the energy value you obtained compare to the packet value?</w:t>
      </w:r>
    </w:p>
    <w:p w14:paraId="22F2F280" w14:textId="12D69E51" w:rsidR="00F254F2" w:rsidRDefault="005001DF">
      <w:r>
        <w:t xml:space="preserve">      </w:t>
      </w:r>
      <w:r w:rsidR="00F254F2">
        <w:t>b.    Why is your value low?</w:t>
      </w:r>
    </w:p>
    <w:p w14:paraId="4471E5A0" w14:textId="4E5C0E62" w:rsidR="00F254F2" w:rsidRDefault="00F254F2">
      <w:r>
        <w:t>6.    What % is your answer of the value on the label?</w:t>
      </w:r>
    </w:p>
    <w:p w14:paraId="3CA09F5E" w14:textId="48CCD047" w:rsidR="00F254F2" w:rsidRDefault="00F254F2">
      <w:r>
        <w:lastRenderedPageBreak/>
        <w:t xml:space="preserve">7.    Suppose this process always loses the same % of heat and you allowed for that. </w:t>
      </w:r>
    </w:p>
    <w:p w14:paraId="72E0225C" w14:textId="0EECD817" w:rsidR="00F254F2" w:rsidRDefault="00F254F2">
      <w:r>
        <w:t xml:space="preserve">       a.  Calculate the heat evolved per gram for the cashew burnt in the video.</w:t>
      </w:r>
    </w:p>
    <w:p w14:paraId="71F09789" w14:textId="2138CE92" w:rsidR="00F254F2" w:rsidRDefault="00F254F2">
      <w:r>
        <w:t xml:space="preserve">       b.  Now adjust your estimate to allow for the % efficiency of this process.</w:t>
      </w:r>
    </w:p>
    <w:p w14:paraId="1B5989D6" w14:textId="49917910" w:rsidR="00F254F2" w:rsidRDefault="00F254F2">
      <w:r>
        <w:t>8.    a.  What design changes were trialled on the video?</w:t>
      </w:r>
    </w:p>
    <w:p w14:paraId="6CDE49C7" w14:textId="4CCB497A" w:rsidR="00F254F2" w:rsidRDefault="00F254F2">
      <w:r>
        <w:t>b.   Discuss the reasons for the modification and its effectiveness.</w:t>
      </w:r>
    </w:p>
    <w:p w14:paraId="2DCEA669" w14:textId="4D1F92B5" w:rsidR="00F254F2" w:rsidRDefault="00F254F2">
      <w:r>
        <w:rPr>
          <w:noProof/>
        </w:rPr>
        <w:drawing>
          <wp:anchor distT="0" distB="0" distL="114300" distR="114300" simplePos="0" relativeHeight="251661312" behindDoc="0" locked="0" layoutInCell="1" allowOverlap="1" wp14:anchorId="4F4C0132" wp14:editId="595AF5B9">
            <wp:simplePos x="0" y="0"/>
            <wp:positionH relativeFrom="column">
              <wp:posOffset>3638829</wp:posOffset>
            </wp:positionH>
            <wp:positionV relativeFrom="paragraph">
              <wp:posOffset>31166</wp:posOffset>
            </wp:positionV>
            <wp:extent cx="2838297" cy="1412017"/>
            <wp:effectExtent l="0" t="0" r="63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297" cy="1412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732FAE" w14:textId="44A62A39" w:rsidR="006F01F7" w:rsidRDefault="00F254F2" w:rsidP="005001DF">
      <w:pPr>
        <w:spacing w:after="0"/>
      </w:pPr>
      <w:r>
        <w:t>9.     The table shown here is from your data book.</w:t>
      </w:r>
    </w:p>
    <w:p w14:paraId="35AE9C35" w14:textId="0E65F66A" w:rsidR="00F254F2" w:rsidRDefault="00F254F2" w:rsidP="005001DF">
      <w:pPr>
        <w:spacing w:after="0"/>
      </w:pPr>
      <w:r>
        <w:t xml:space="preserve">       Use it and the Savoy label to make another estimate</w:t>
      </w:r>
    </w:p>
    <w:p w14:paraId="78AAE7B1" w14:textId="3EC444D4" w:rsidR="00F254F2" w:rsidRDefault="005001DF" w:rsidP="005001DF">
      <w:pPr>
        <w:spacing w:after="0"/>
      </w:pPr>
      <w:r>
        <w:t xml:space="preserve">       </w:t>
      </w:r>
      <w:r w:rsidR="00F254F2">
        <w:t>of the energy content of a Savoy biscuit</w:t>
      </w:r>
      <w:r>
        <w:t>.</w:t>
      </w:r>
    </w:p>
    <w:p w14:paraId="26E5048A" w14:textId="0CCE3F37" w:rsidR="005001DF" w:rsidRDefault="005001DF" w:rsidP="005001DF">
      <w:pPr>
        <w:spacing w:after="0"/>
      </w:pPr>
      <w:r>
        <w:t xml:space="preserve">     How does this estimate compare to the energy value on </w:t>
      </w:r>
      <w:proofErr w:type="gramStart"/>
      <w:r>
        <w:t>the</w:t>
      </w:r>
      <w:proofErr w:type="gramEnd"/>
      <w:r>
        <w:t xml:space="preserve"> </w:t>
      </w:r>
    </w:p>
    <w:p w14:paraId="0C840DDD" w14:textId="449DB00F" w:rsidR="005001DF" w:rsidRDefault="005001DF" w:rsidP="005001DF">
      <w:pPr>
        <w:spacing w:after="0"/>
      </w:pPr>
      <w:r>
        <w:t xml:space="preserve">      label? Why might this method give a different answer?</w:t>
      </w:r>
    </w:p>
    <w:p w14:paraId="70781A85" w14:textId="4A9E4FCF" w:rsidR="005001DF" w:rsidRDefault="005001DF" w:rsidP="005001DF">
      <w:pPr>
        <w:spacing w:after="0"/>
      </w:pPr>
    </w:p>
    <w:p w14:paraId="36689CD4" w14:textId="620A528D" w:rsidR="005001DF" w:rsidRDefault="005001DF" w:rsidP="005001DF">
      <w:pPr>
        <w:spacing w:after="0"/>
      </w:pPr>
      <w:r>
        <w:t>10.   Research the composition of a cashew and what its energy content is likely to be.</w:t>
      </w:r>
    </w:p>
    <w:p w14:paraId="4FC32D0F" w14:textId="55A6B5D8" w:rsidR="006F01F7" w:rsidRDefault="006F01F7" w:rsidP="005001DF">
      <w:pPr>
        <w:spacing w:after="0"/>
      </w:pPr>
    </w:p>
    <w:p w14:paraId="1D5DAD92" w14:textId="77777777" w:rsidR="00A848DA" w:rsidRDefault="005001DF" w:rsidP="005001DF">
      <w:pPr>
        <w:spacing w:after="0"/>
      </w:pPr>
      <w:r>
        <w:t xml:space="preserve">11.    Reflection: Give a concise explanation of the purpose of calorimetry and a commentary on how to obtain </w:t>
      </w:r>
      <w:r w:rsidR="00A848DA">
        <w:t xml:space="preserve">valid </w:t>
      </w:r>
    </w:p>
    <w:p w14:paraId="779AFA6E" w14:textId="4A996410" w:rsidR="005001DF" w:rsidRDefault="00A848DA" w:rsidP="005001DF">
      <w:pPr>
        <w:spacing w:after="0"/>
      </w:pPr>
      <w:r>
        <w:t xml:space="preserve">         results.</w:t>
      </w:r>
    </w:p>
    <w:p w14:paraId="4B16F1E2" w14:textId="77777777" w:rsidR="00A848DA" w:rsidRDefault="00A848DA" w:rsidP="005001DF">
      <w:pPr>
        <w:spacing w:after="0"/>
      </w:pPr>
    </w:p>
    <w:p w14:paraId="79D26644" w14:textId="22713ACE" w:rsidR="006F01F7" w:rsidRPr="005001DF" w:rsidRDefault="005001DF" w:rsidP="005001DF">
      <w:pPr>
        <w:spacing w:after="0"/>
        <w:rPr>
          <w:b/>
          <w:bCs/>
        </w:rPr>
      </w:pPr>
      <w:r w:rsidRPr="005001DF">
        <w:rPr>
          <w:b/>
          <w:bCs/>
        </w:rPr>
        <w:t>Calorimeter</w:t>
      </w:r>
    </w:p>
    <w:p w14:paraId="6CE9AF40" w14:textId="5BF50FDA" w:rsidR="005001DF" w:rsidRDefault="005001DF" w:rsidP="005001DF">
      <w:pPr>
        <w:spacing w:after="0"/>
      </w:pPr>
    </w:p>
    <w:p w14:paraId="636E03B9" w14:textId="6F893172" w:rsidR="005001DF" w:rsidRDefault="005001DF" w:rsidP="005001DF">
      <w:pPr>
        <w:spacing w:after="0"/>
      </w:pPr>
      <w:r>
        <w:t>11.    Describe the features of a calorimeter that should enhance the energy readings obtained.</w:t>
      </w:r>
    </w:p>
    <w:p w14:paraId="7D3ACA7C" w14:textId="537702CA" w:rsidR="005001DF" w:rsidRDefault="005001DF" w:rsidP="005001DF">
      <w:pPr>
        <w:spacing w:after="0"/>
      </w:pPr>
    </w:p>
    <w:p w14:paraId="17B2D015" w14:textId="082E4D3B" w:rsidR="005001DF" w:rsidRDefault="005001DF" w:rsidP="005001DF">
      <w:pPr>
        <w:spacing w:after="0"/>
      </w:pPr>
      <w:r>
        <w:t>12.   In a bomb calorimeter, how is the food ignited?</w:t>
      </w:r>
    </w:p>
    <w:p w14:paraId="73558495" w14:textId="7CDB352B" w:rsidR="005001DF" w:rsidRDefault="005001DF" w:rsidP="005001DF">
      <w:pPr>
        <w:spacing w:after="0"/>
      </w:pPr>
      <w:r>
        <w:t xml:space="preserve">        Why is oxygen pumped in under pressure?</w:t>
      </w:r>
    </w:p>
    <w:p w14:paraId="00939CE0" w14:textId="39F5E05E" w:rsidR="005001DF" w:rsidRDefault="005001DF" w:rsidP="005001DF">
      <w:pPr>
        <w:spacing w:after="0"/>
      </w:pPr>
    </w:p>
    <w:p w14:paraId="52474133" w14:textId="77777777" w:rsidR="005001DF" w:rsidRDefault="005001DF" w:rsidP="005001DF">
      <w:pPr>
        <w:spacing w:after="0"/>
      </w:pPr>
      <w:r>
        <w:t>13.    What is the formula for calibration of a calorimeter?</w:t>
      </w:r>
    </w:p>
    <w:p w14:paraId="28AD4952" w14:textId="79A09DB0" w:rsidR="005001DF" w:rsidRDefault="005001DF" w:rsidP="005001DF">
      <w:pPr>
        <w:spacing w:after="0"/>
      </w:pPr>
      <w:r>
        <w:t xml:space="preserve">        Determine the calibration factor of the calorimeter on the video.</w:t>
      </w:r>
    </w:p>
    <w:p w14:paraId="21CE6E03" w14:textId="075F3359" w:rsidR="00A848DA" w:rsidRDefault="00A848DA" w:rsidP="005001DF">
      <w:pPr>
        <w:spacing w:after="0"/>
      </w:pPr>
    </w:p>
    <w:p w14:paraId="67C59005" w14:textId="77777777" w:rsidR="00A848DA" w:rsidRDefault="00A848DA" w:rsidP="005001DF">
      <w:pPr>
        <w:spacing w:after="0"/>
      </w:pPr>
      <w:r>
        <w:t xml:space="preserve">14.   An experiment is performed in the same calorimeter and the temperature increases by 7.2 </w:t>
      </w:r>
      <w:r>
        <w:rPr>
          <w:rFonts w:cstheme="minorHAnsi"/>
        </w:rPr>
        <w:t>°</w:t>
      </w:r>
      <w:r>
        <w:t xml:space="preserve">C. Calculate the </w:t>
      </w:r>
    </w:p>
    <w:p w14:paraId="6A419108" w14:textId="5C14880E" w:rsidR="00A848DA" w:rsidRDefault="00A848DA" w:rsidP="005001DF">
      <w:pPr>
        <w:spacing w:after="0"/>
      </w:pPr>
      <w:r>
        <w:t xml:space="preserve">         energy released.</w:t>
      </w:r>
    </w:p>
    <w:p w14:paraId="1C98B8F8" w14:textId="41AEB53E" w:rsidR="005001DF" w:rsidRDefault="00A848DA" w:rsidP="005001DF">
      <w:pPr>
        <w:spacing w:after="0"/>
      </w:pPr>
      <w:r>
        <w:t xml:space="preserve">        </w:t>
      </w:r>
      <w:r>
        <w:t xml:space="preserve">An experiment is performed in the same calorimeter </w:t>
      </w:r>
      <w:r>
        <w:t>an</w:t>
      </w:r>
      <w:r>
        <w:t xml:space="preserve">d the temperature </w:t>
      </w:r>
      <w:r>
        <w:t>de</w:t>
      </w:r>
      <w:r>
        <w:t xml:space="preserve">creases by </w:t>
      </w:r>
      <w:r>
        <w:t>2.6</w:t>
      </w:r>
      <w:r>
        <w:t xml:space="preserve"> </w:t>
      </w:r>
      <w:r>
        <w:rPr>
          <w:rFonts w:cstheme="minorHAnsi"/>
        </w:rPr>
        <w:t>°</w:t>
      </w:r>
      <w:r>
        <w:t xml:space="preserve">C. </w:t>
      </w:r>
      <w:r>
        <w:t xml:space="preserve"> </w:t>
      </w:r>
    </w:p>
    <w:p w14:paraId="1056625F" w14:textId="7E5DACD8" w:rsidR="00A848DA" w:rsidRDefault="00A848DA" w:rsidP="005001DF">
      <w:pPr>
        <w:spacing w:after="0"/>
      </w:pPr>
      <w:r>
        <w:t xml:space="preserve">        Can you still use this value even though the temperature dropped?</w:t>
      </w:r>
    </w:p>
    <w:p w14:paraId="6ABCCDC8" w14:textId="682F6079" w:rsidR="00A848DA" w:rsidRDefault="00A848DA" w:rsidP="005001DF">
      <w:pPr>
        <w:spacing w:after="0"/>
      </w:pPr>
    </w:p>
    <w:p w14:paraId="105C561A" w14:textId="48E147CD" w:rsidR="00A848DA" w:rsidRPr="00A848DA" w:rsidRDefault="00A848DA" w:rsidP="005001DF">
      <w:pPr>
        <w:spacing w:after="0"/>
        <w:rPr>
          <w:b/>
          <w:bCs/>
        </w:rPr>
      </w:pPr>
      <w:r w:rsidRPr="00A848DA">
        <w:rPr>
          <w:b/>
          <w:bCs/>
        </w:rPr>
        <w:t>Calorimeter experiment</w:t>
      </w:r>
    </w:p>
    <w:p w14:paraId="6CBE0FE9" w14:textId="52754EB6" w:rsidR="00A848DA" w:rsidRDefault="00A848DA" w:rsidP="005001DF">
      <w:pPr>
        <w:spacing w:after="0"/>
      </w:pPr>
    </w:p>
    <w:p w14:paraId="795979B3" w14:textId="72CA7C7E" w:rsidR="00A848DA" w:rsidRDefault="00A848DA" w:rsidP="005001DF">
      <w:pPr>
        <w:spacing w:after="0"/>
      </w:pPr>
      <w:r>
        <w:t>15.   Calculate the enthalpy change for this reaction.</w:t>
      </w:r>
    </w:p>
    <w:p w14:paraId="15C1E207" w14:textId="77777777" w:rsidR="00A848DA" w:rsidRDefault="00A848DA" w:rsidP="005001DF">
      <w:pPr>
        <w:spacing w:after="0"/>
      </w:pPr>
    </w:p>
    <w:p w14:paraId="763E1FC5" w14:textId="5AC2CD94" w:rsidR="00A848DA" w:rsidRDefault="00A848DA" w:rsidP="00A848DA">
      <w:pPr>
        <w:spacing w:after="0"/>
      </w:pPr>
      <w:r>
        <w:t xml:space="preserve">16. </w:t>
      </w:r>
      <w:r>
        <w:t xml:space="preserve">   Write a balanced </w:t>
      </w:r>
      <w:r>
        <w:t xml:space="preserve">thermochemical </w:t>
      </w:r>
      <w:r>
        <w:t>equation for the reaction occurring.</w:t>
      </w:r>
    </w:p>
    <w:p w14:paraId="7E5590A3" w14:textId="339AB04E" w:rsidR="00A848DA" w:rsidRDefault="00A848DA" w:rsidP="00A848DA">
      <w:pPr>
        <w:spacing w:after="0"/>
      </w:pPr>
    </w:p>
    <w:p w14:paraId="506A7A2D" w14:textId="622B50B8" w:rsidR="00A848DA" w:rsidRDefault="00A848DA" w:rsidP="00A848DA">
      <w:pPr>
        <w:spacing w:after="0"/>
      </w:pPr>
      <w:r>
        <w:t>17.    Why was the ammeter and power supply not attached for this reaction?</w:t>
      </w:r>
    </w:p>
    <w:p w14:paraId="32C48BD2" w14:textId="3934BD1F" w:rsidR="00A848DA" w:rsidRDefault="00A848DA" w:rsidP="00A848DA">
      <w:pPr>
        <w:spacing w:after="0"/>
      </w:pPr>
    </w:p>
    <w:p w14:paraId="37483331" w14:textId="34657116" w:rsidR="00A848DA" w:rsidRDefault="00A848DA" w:rsidP="00A848DA">
      <w:pPr>
        <w:spacing w:after="0"/>
      </w:pPr>
      <w:r>
        <w:t>18.    Would you recalibrate between each experiment?</w:t>
      </w:r>
    </w:p>
    <w:p w14:paraId="32B02831" w14:textId="088F24F9" w:rsidR="00A848DA" w:rsidRDefault="00A848DA" w:rsidP="00A848DA">
      <w:pPr>
        <w:spacing w:after="0"/>
      </w:pPr>
    </w:p>
    <w:p w14:paraId="768A0B31" w14:textId="23B49DF5" w:rsidR="00A848DA" w:rsidRDefault="00A848DA" w:rsidP="00A848DA">
      <w:pPr>
        <w:spacing w:after="0"/>
      </w:pPr>
      <w:r>
        <w:t>19.    Could you calculate the enthalpy change using the 4.18 specific heat capacity of water?</w:t>
      </w:r>
      <w:bookmarkStart w:id="0" w:name="_GoBack"/>
      <w:bookmarkEnd w:id="0"/>
    </w:p>
    <w:p w14:paraId="228FFAA4" w14:textId="77777777" w:rsidR="00A848DA" w:rsidRDefault="00A848DA" w:rsidP="00A848DA">
      <w:pPr>
        <w:spacing w:after="0"/>
      </w:pPr>
    </w:p>
    <w:p w14:paraId="61B6F237" w14:textId="4855CBFE" w:rsidR="005001DF" w:rsidRDefault="005001DF" w:rsidP="005001DF">
      <w:pPr>
        <w:spacing w:after="0"/>
      </w:pPr>
    </w:p>
    <w:p w14:paraId="05EA77E3" w14:textId="77777777" w:rsidR="005001DF" w:rsidRDefault="005001DF" w:rsidP="005001DF">
      <w:pPr>
        <w:spacing w:after="0"/>
      </w:pPr>
    </w:p>
    <w:p w14:paraId="7B0EFF4A" w14:textId="1DBA79FC" w:rsidR="00490C8E" w:rsidRDefault="00490C8E" w:rsidP="005001DF">
      <w:pPr>
        <w:spacing w:after="0"/>
        <w:rPr>
          <w:i/>
          <w:iCs/>
          <w:sz w:val="48"/>
          <w:szCs w:val="48"/>
        </w:rPr>
      </w:pPr>
    </w:p>
    <w:p w14:paraId="78075287" w14:textId="77777777" w:rsidR="00490C8E" w:rsidRDefault="00490C8E" w:rsidP="005001DF">
      <w:pPr>
        <w:spacing w:after="0"/>
        <w:rPr>
          <w:i/>
          <w:iCs/>
          <w:sz w:val="48"/>
          <w:szCs w:val="48"/>
        </w:rPr>
      </w:pPr>
    </w:p>
    <w:p w14:paraId="77FD0A4E" w14:textId="504D680E" w:rsidR="006F01F7" w:rsidRPr="00490C8E" w:rsidRDefault="005001DF">
      <w:pPr>
        <w:rPr>
          <w:sz w:val="48"/>
          <w:szCs w:val="48"/>
        </w:rPr>
      </w:pPr>
      <w:r>
        <w:rPr>
          <w:i/>
          <w:iCs/>
          <w:sz w:val="48"/>
          <w:szCs w:val="48"/>
        </w:rPr>
        <w:t xml:space="preserve"> </w:t>
      </w:r>
    </w:p>
    <w:p w14:paraId="18C6EFC7" w14:textId="7F69A57D" w:rsidR="006F01F7" w:rsidRDefault="006F01F7"/>
    <w:p w14:paraId="6E1062F3" w14:textId="05B0FC2B" w:rsidR="006F01F7" w:rsidRDefault="006F01F7"/>
    <w:p w14:paraId="71C6A2B5" w14:textId="6C5CF695" w:rsidR="006F01F7" w:rsidRDefault="006F01F7"/>
    <w:p w14:paraId="456CA3A5" w14:textId="73CED1F9" w:rsidR="006F01F7" w:rsidRDefault="006F01F7"/>
    <w:p w14:paraId="605A1FE9" w14:textId="7C87218E" w:rsidR="006F01F7" w:rsidRDefault="006F01F7"/>
    <w:p w14:paraId="671F44B6" w14:textId="359BEB56" w:rsidR="006F01F7" w:rsidRDefault="006F01F7"/>
    <w:p w14:paraId="39A00754" w14:textId="4B45E720" w:rsidR="006F01F7" w:rsidRDefault="006F01F7"/>
    <w:p w14:paraId="53C086A6" w14:textId="1BFA67D9" w:rsidR="006F01F7" w:rsidRDefault="006F01F7"/>
    <w:p w14:paraId="706EA5A1" w14:textId="5FD4FB5C" w:rsidR="006F01F7" w:rsidRDefault="006F01F7"/>
    <w:p w14:paraId="08BBEB97" w14:textId="2C49BA4D" w:rsidR="006F01F7" w:rsidRDefault="006F01F7"/>
    <w:p w14:paraId="237CE987" w14:textId="51B4B66C" w:rsidR="006F01F7" w:rsidRDefault="006F01F7">
      <w:r>
        <w:rPr>
          <w:noProof/>
        </w:rPr>
        <w:drawing>
          <wp:inline distT="0" distB="0" distL="0" distR="0" wp14:anchorId="121FD859" wp14:editId="3F9BA925">
            <wp:extent cx="4481758" cy="3711389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88588" cy="371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7401A" w14:textId="074FFCDE" w:rsidR="006F01F7" w:rsidRDefault="006F01F7">
      <w:r>
        <w:rPr>
          <w:noProof/>
        </w:rPr>
        <w:lastRenderedPageBreak/>
        <w:drawing>
          <wp:inline distT="0" distB="0" distL="0" distR="0" wp14:anchorId="46E31441" wp14:editId="108CDEE7">
            <wp:extent cx="6581775" cy="66103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485ED" w14:textId="385E1506" w:rsidR="006F01F7" w:rsidRDefault="006F01F7">
      <w:r>
        <w:rPr>
          <w:noProof/>
        </w:rPr>
        <w:lastRenderedPageBreak/>
        <w:drawing>
          <wp:inline distT="0" distB="0" distL="0" distR="0" wp14:anchorId="426DDF0A" wp14:editId="0C12629F">
            <wp:extent cx="5581650" cy="71913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967EA" w14:textId="27A32144" w:rsidR="006F01F7" w:rsidRDefault="006F01F7">
      <w:r>
        <w:rPr>
          <w:noProof/>
        </w:rPr>
        <w:lastRenderedPageBreak/>
        <w:drawing>
          <wp:inline distT="0" distB="0" distL="0" distR="0" wp14:anchorId="383FE42D" wp14:editId="06216E37">
            <wp:extent cx="5676900" cy="43529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01F7" w:rsidSect="00462B5B"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C4C16F" w14:textId="77777777" w:rsidR="00F805B1" w:rsidRDefault="00F805B1" w:rsidP="00F254F2">
      <w:pPr>
        <w:spacing w:after="0" w:line="240" w:lineRule="auto"/>
      </w:pPr>
      <w:r>
        <w:separator/>
      </w:r>
    </w:p>
  </w:endnote>
  <w:endnote w:type="continuationSeparator" w:id="0">
    <w:p w14:paraId="17801990" w14:textId="77777777" w:rsidR="00F805B1" w:rsidRDefault="00F805B1" w:rsidP="00F254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BA6053" w14:textId="7AF2FFFD" w:rsidR="00F254F2" w:rsidRDefault="00F254F2">
    <w:pPr>
      <w:pStyle w:val="Footer"/>
    </w:pPr>
    <w:r>
      <w:t>©</w:t>
    </w:r>
    <w:proofErr w:type="spellStart"/>
    <w:r>
      <w:t>POShea</w:t>
    </w:r>
    <w:proofErr w:type="spellEnd"/>
  </w:p>
  <w:p w14:paraId="630E9B42" w14:textId="77777777" w:rsidR="00F254F2" w:rsidRDefault="00F254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4742F8" w14:textId="77777777" w:rsidR="00F805B1" w:rsidRDefault="00F805B1" w:rsidP="00F254F2">
      <w:pPr>
        <w:spacing w:after="0" w:line="240" w:lineRule="auto"/>
      </w:pPr>
      <w:r>
        <w:separator/>
      </w:r>
    </w:p>
  </w:footnote>
  <w:footnote w:type="continuationSeparator" w:id="0">
    <w:p w14:paraId="17D7B7EE" w14:textId="77777777" w:rsidR="00F805B1" w:rsidRDefault="00F805B1" w:rsidP="00F254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B5B"/>
    <w:rsid w:val="00392927"/>
    <w:rsid w:val="00462B5B"/>
    <w:rsid w:val="00490C8E"/>
    <w:rsid w:val="004D6A35"/>
    <w:rsid w:val="005001DF"/>
    <w:rsid w:val="006F01F7"/>
    <w:rsid w:val="00A848DA"/>
    <w:rsid w:val="00BD6751"/>
    <w:rsid w:val="00C61568"/>
    <w:rsid w:val="00F254F2"/>
    <w:rsid w:val="00F80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F144AC"/>
  <w15:chartTrackingRefBased/>
  <w15:docId w15:val="{2980C1A2-332A-4BDB-815A-602EBC83C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D6A3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254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54F2"/>
  </w:style>
  <w:style w:type="paragraph" w:styleId="Footer">
    <w:name w:val="footer"/>
    <w:basedOn w:val="Normal"/>
    <w:link w:val="FooterChar"/>
    <w:uiPriority w:val="99"/>
    <w:unhideWhenUsed/>
    <w:rsid w:val="00F254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54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6</Pages>
  <Words>536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O'Shea</dc:creator>
  <cp:keywords/>
  <dc:description/>
  <cp:lastModifiedBy>Pat O'Shea</cp:lastModifiedBy>
  <cp:revision>3</cp:revision>
  <dcterms:created xsi:type="dcterms:W3CDTF">2020-08-13T10:54:00Z</dcterms:created>
  <dcterms:modified xsi:type="dcterms:W3CDTF">2020-08-14T02:38:00Z</dcterms:modified>
</cp:coreProperties>
</file>